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3500D" w14:textId="77777777" w:rsidR="00A10F73" w:rsidRDefault="00D43E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T.C. </w:t>
      </w:r>
    </w:p>
    <w:p w14:paraId="0772DFDD" w14:textId="77777777" w:rsidR="00A10F73" w:rsidRDefault="00D43E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MANİSA CELAL BAYAR ÜNİVERSİTESİ</w:t>
      </w:r>
    </w:p>
    <w:p w14:paraId="5D02CC4B" w14:textId="41F29730" w:rsidR="00A10F73" w:rsidRDefault="0060151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DEMİRCİ MESLEK YÜKSEKOKULU</w:t>
      </w:r>
    </w:p>
    <w:p w14:paraId="4F643D20" w14:textId="77777777" w:rsidR="00A10F73" w:rsidRDefault="00A10F73">
      <w:pPr>
        <w:jc w:val="center"/>
        <w:rPr>
          <w:rFonts w:ascii="Times New Roman" w:eastAsia="Times New Roman" w:hAnsi="Times New Roman" w:cs="Times New Roman"/>
          <w:b/>
          <w:sz w:val="24"/>
          <w:szCs w:val="24"/>
        </w:rPr>
      </w:pPr>
    </w:p>
    <w:p w14:paraId="5389D355" w14:textId="77777777" w:rsidR="00A10F73" w:rsidRDefault="00A10F73">
      <w:pPr>
        <w:jc w:val="center"/>
        <w:rPr>
          <w:rFonts w:ascii="Times New Roman" w:eastAsia="Times New Roman" w:hAnsi="Times New Roman" w:cs="Times New Roman"/>
          <w:b/>
          <w:sz w:val="24"/>
          <w:szCs w:val="24"/>
        </w:rPr>
      </w:pPr>
    </w:p>
    <w:p w14:paraId="697D547E" w14:textId="77777777" w:rsidR="00A10F73" w:rsidRDefault="00A10F73">
      <w:pPr>
        <w:jc w:val="center"/>
        <w:rPr>
          <w:rFonts w:ascii="Times New Roman" w:eastAsia="Times New Roman" w:hAnsi="Times New Roman" w:cs="Times New Roman"/>
          <w:b/>
          <w:sz w:val="24"/>
          <w:szCs w:val="24"/>
        </w:rPr>
      </w:pPr>
    </w:p>
    <w:p w14:paraId="081F6634" w14:textId="77777777" w:rsidR="00A10F73" w:rsidRDefault="00A10F73">
      <w:pPr>
        <w:jc w:val="center"/>
        <w:rPr>
          <w:rFonts w:ascii="Times New Roman" w:eastAsia="Times New Roman" w:hAnsi="Times New Roman" w:cs="Times New Roman"/>
          <w:b/>
          <w:sz w:val="24"/>
          <w:szCs w:val="24"/>
        </w:rPr>
      </w:pPr>
    </w:p>
    <w:p w14:paraId="37A0991B" w14:textId="77777777" w:rsidR="00A10F73" w:rsidRDefault="00A10F73">
      <w:pPr>
        <w:jc w:val="center"/>
        <w:rPr>
          <w:rFonts w:ascii="Times New Roman" w:eastAsia="Times New Roman" w:hAnsi="Times New Roman" w:cs="Times New Roman"/>
          <w:b/>
          <w:sz w:val="24"/>
          <w:szCs w:val="24"/>
        </w:rPr>
      </w:pPr>
    </w:p>
    <w:p w14:paraId="271E6DD6" w14:textId="77777777" w:rsidR="00A10F73" w:rsidRDefault="00A10F73">
      <w:pPr>
        <w:jc w:val="center"/>
        <w:rPr>
          <w:rFonts w:ascii="Times New Roman" w:eastAsia="Times New Roman" w:hAnsi="Times New Roman" w:cs="Times New Roman"/>
          <w:b/>
          <w:sz w:val="24"/>
          <w:szCs w:val="24"/>
        </w:rPr>
      </w:pPr>
    </w:p>
    <w:p w14:paraId="55687A17" w14:textId="77777777" w:rsidR="00A10F73" w:rsidRDefault="00A10F73">
      <w:pPr>
        <w:jc w:val="center"/>
        <w:rPr>
          <w:rFonts w:ascii="Times New Roman" w:eastAsia="Times New Roman" w:hAnsi="Times New Roman" w:cs="Times New Roman"/>
          <w:b/>
          <w:sz w:val="24"/>
          <w:szCs w:val="24"/>
        </w:rPr>
      </w:pPr>
    </w:p>
    <w:p w14:paraId="2420ABE9" w14:textId="1DE1721D" w:rsidR="00A10F73" w:rsidRDefault="002605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MUHASEBE VE </w:t>
      </w:r>
      <w:r w:rsidR="00C84F38">
        <w:rPr>
          <w:rFonts w:ascii="Times New Roman" w:eastAsia="Times New Roman" w:hAnsi="Times New Roman" w:cs="Times New Roman"/>
          <w:b/>
          <w:sz w:val="24"/>
          <w:szCs w:val="24"/>
        </w:rPr>
        <w:t>VERGİ BÖLÜMÜ</w:t>
      </w:r>
    </w:p>
    <w:p w14:paraId="146FBE2C" w14:textId="0449BBEC" w:rsidR="00A10F73" w:rsidRDefault="002605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MUHASEBE VE VERGİ UYGULAMALARI</w:t>
      </w:r>
      <w:r w:rsidR="00B7198E">
        <w:rPr>
          <w:rFonts w:ascii="Times New Roman" w:eastAsia="Times New Roman" w:hAnsi="Times New Roman" w:cs="Times New Roman"/>
          <w:b/>
          <w:sz w:val="24"/>
          <w:szCs w:val="24"/>
        </w:rPr>
        <w:t xml:space="preserve"> PROGRAMI </w:t>
      </w:r>
    </w:p>
    <w:p w14:paraId="1DDF5E20" w14:textId="5304E474" w:rsidR="00A10F73" w:rsidRDefault="00D43E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ÖZDEĞERLENDİRME RAPORU </w:t>
      </w:r>
    </w:p>
    <w:p w14:paraId="1D2AB7AF" w14:textId="77777777" w:rsidR="00A10F73" w:rsidRDefault="00A10F73">
      <w:pPr>
        <w:jc w:val="center"/>
        <w:rPr>
          <w:rFonts w:ascii="Times New Roman" w:eastAsia="Times New Roman" w:hAnsi="Times New Roman" w:cs="Times New Roman"/>
          <w:b/>
          <w:sz w:val="24"/>
          <w:szCs w:val="24"/>
        </w:rPr>
      </w:pPr>
    </w:p>
    <w:p w14:paraId="0AD5880C" w14:textId="77777777" w:rsidR="00A10F73" w:rsidRDefault="00A10F73">
      <w:pPr>
        <w:jc w:val="center"/>
        <w:rPr>
          <w:rFonts w:ascii="Times New Roman" w:eastAsia="Times New Roman" w:hAnsi="Times New Roman" w:cs="Times New Roman"/>
          <w:b/>
          <w:sz w:val="24"/>
          <w:szCs w:val="24"/>
        </w:rPr>
      </w:pPr>
    </w:p>
    <w:p w14:paraId="3CD0F52C" w14:textId="77777777" w:rsidR="00A10F73" w:rsidRDefault="00A10F73">
      <w:pPr>
        <w:jc w:val="center"/>
        <w:rPr>
          <w:rFonts w:ascii="Times New Roman" w:eastAsia="Times New Roman" w:hAnsi="Times New Roman" w:cs="Times New Roman"/>
          <w:b/>
          <w:sz w:val="24"/>
          <w:szCs w:val="24"/>
        </w:rPr>
      </w:pPr>
    </w:p>
    <w:p w14:paraId="375A7765" w14:textId="77777777" w:rsidR="00A10F73" w:rsidRDefault="00A10F73">
      <w:pPr>
        <w:jc w:val="center"/>
        <w:rPr>
          <w:rFonts w:ascii="Times New Roman" w:eastAsia="Times New Roman" w:hAnsi="Times New Roman" w:cs="Times New Roman"/>
          <w:b/>
          <w:sz w:val="24"/>
          <w:szCs w:val="24"/>
        </w:rPr>
      </w:pPr>
    </w:p>
    <w:p w14:paraId="24A33270" w14:textId="77777777" w:rsidR="00A10F73" w:rsidRDefault="00A10F73">
      <w:pPr>
        <w:jc w:val="center"/>
        <w:rPr>
          <w:rFonts w:ascii="Times New Roman" w:eastAsia="Times New Roman" w:hAnsi="Times New Roman" w:cs="Times New Roman"/>
          <w:b/>
          <w:sz w:val="24"/>
          <w:szCs w:val="24"/>
        </w:rPr>
      </w:pPr>
    </w:p>
    <w:p w14:paraId="23D2B6E0" w14:textId="77777777" w:rsidR="00A10F73" w:rsidRDefault="00A10F73">
      <w:pPr>
        <w:jc w:val="center"/>
        <w:rPr>
          <w:rFonts w:ascii="Times New Roman" w:eastAsia="Times New Roman" w:hAnsi="Times New Roman" w:cs="Times New Roman"/>
          <w:b/>
          <w:sz w:val="24"/>
          <w:szCs w:val="24"/>
        </w:rPr>
      </w:pPr>
    </w:p>
    <w:p w14:paraId="65BE6E17" w14:textId="77777777" w:rsidR="00A10F73" w:rsidRDefault="00A10F73">
      <w:pPr>
        <w:jc w:val="center"/>
        <w:rPr>
          <w:rFonts w:ascii="Times New Roman" w:eastAsia="Times New Roman" w:hAnsi="Times New Roman" w:cs="Times New Roman"/>
          <w:b/>
          <w:sz w:val="24"/>
          <w:szCs w:val="24"/>
        </w:rPr>
      </w:pPr>
    </w:p>
    <w:p w14:paraId="55924378" w14:textId="77777777" w:rsidR="00A10F73" w:rsidRDefault="00A10F73">
      <w:pPr>
        <w:jc w:val="center"/>
        <w:rPr>
          <w:rFonts w:ascii="Times New Roman" w:eastAsia="Times New Roman" w:hAnsi="Times New Roman" w:cs="Times New Roman"/>
          <w:b/>
          <w:sz w:val="24"/>
          <w:szCs w:val="24"/>
        </w:rPr>
      </w:pPr>
    </w:p>
    <w:p w14:paraId="673327A3" w14:textId="77777777" w:rsidR="00A10F73" w:rsidRDefault="00A10F73">
      <w:pPr>
        <w:jc w:val="center"/>
        <w:rPr>
          <w:rFonts w:ascii="Times New Roman" w:eastAsia="Times New Roman" w:hAnsi="Times New Roman" w:cs="Times New Roman"/>
          <w:b/>
          <w:sz w:val="24"/>
          <w:szCs w:val="24"/>
        </w:rPr>
      </w:pPr>
    </w:p>
    <w:p w14:paraId="30847846" w14:textId="77777777" w:rsidR="00A10F73" w:rsidRDefault="00A10F73">
      <w:pPr>
        <w:jc w:val="center"/>
        <w:rPr>
          <w:rFonts w:ascii="Times New Roman" w:eastAsia="Times New Roman" w:hAnsi="Times New Roman" w:cs="Times New Roman"/>
          <w:b/>
          <w:sz w:val="24"/>
          <w:szCs w:val="24"/>
        </w:rPr>
      </w:pPr>
    </w:p>
    <w:p w14:paraId="6506EA06" w14:textId="77777777" w:rsidR="00A10F73" w:rsidRDefault="00A10F73">
      <w:pPr>
        <w:jc w:val="center"/>
        <w:rPr>
          <w:rFonts w:ascii="Times New Roman" w:eastAsia="Times New Roman" w:hAnsi="Times New Roman" w:cs="Times New Roman"/>
          <w:b/>
          <w:sz w:val="24"/>
          <w:szCs w:val="24"/>
        </w:rPr>
      </w:pPr>
    </w:p>
    <w:p w14:paraId="554CC4CA" w14:textId="77777777" w:rsidR="00A10F73" w:rsidRDefault="00A10F73">
      <w:pPr>
        <w:jc w:val="center"/>
        <w:rPr>
          <w:rFonts w:ascii="Times New Roman" w:eastAsia="Times New Roman" w:hAnsi="Times New Roman" w:cs="Times New Roman"/>
          <w:b/>
          <w:sz w:val="24"/>
          <w:szCs w:val="24"/>
        </w:rPr>
      </w:pPr>
    </w:p>
    <w:p w14:paraId="7D2666B3" w14:textId="77777777" w:rsidR="00A10F73" w:rsidRDefault="00A10F73">
      <w:pPr>
        <w:jc w:val="center"/>
        <w:rPr>
          <w:rFonts w:ascii="Times New Roman" w:eastAsia="Times New Roman" w:hAnsi="Times New Roman" w:cs="Times New Roman"/>
          <w:b/>
          <w:sz w:val="24"/>
          <w:szCs w:val="24"/>
        </w:rPr>
      </w:pPr>
    </w:p>
    <w:p w14:paraId="453EE1C1" w14:textId="2F1A8F83" w:rsidR="00A10F73" w:rsidRDefault="00CD4F8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DD4C07">
        <w:rPr>
          <w:rFonts w:ascii="Times New Roman" w:eastAsia="Times New Roman" w:hAnsi="Times New Roman" w:cs="Times New Roman"/>
          <w:b/>
          <w:sz w:val="24"/>
          <w:szCs w:val="24"/>
        </w:rPr>
        <w:t>4</w:t>
      </w:r>
      <w:bookmarkStart w:id="0" w:name="_GoBack"/>
      <w:bookmarkEnd w:id="0"/>
    </w:p>
    <w:p w14:paraId="1867855A" w14:textId="77777777" w:rsidR="00A10F73" w:rsidRDefault="00A10F73">
      <w:pPr>
        <w:jc w:val="center"/>
        <w:rPr>
          <w:rFonts w:ascii="Times New Roman" w:eastAsia="Times New Roman" w:hAnsi="Times New Roman" w:cs="Times New Roman"/>
          <w:b/>
          <w:sz w:val="24"/>
          <w:szCs w:val="24"/>
        </w:rPr>
        <w:sectPr w:rsidR="00A10F73">
          <w:footerReference w:type="default" r:id="rId8"/>
          <w:pgSz w:w="11906" w:h="16838"/>
          <w:pgMar w:top="1417" w:right="1417" w:bottom="1417" w:left="1417" w:header="708" w:footer="708" w:gutter="0"/>
          <w:pgNumType w:start="1"/>
          <w:cols w:space="708"/>
        </w:sectPr>
      </w:pPr>
    </w:p>
    <w:p w14:paraId="46C9A21B" w14:textId="3B55F41F" w:rsidR="00A10F73" w:rsidRDefault="007A03DA">
      <w:r>
        <w:lastRenderedPageBreak/>
        <w:t>İÇİNDEKİLER</w:t>
      </w:r>
    </w:p>
    <w:p w14:paraId="38D21313" w14:textId="3443D79E" w:rsidR="00532660" w:rsidRDefault="00200CC8">
      <w:pPr>
        <w:pStyle w:val="T1"/>
        <w:tabs>
          <w:tab w:val="left" w:pos="440"/>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182499710" w:history="1">
        <w:r w:rsidR="00532660" w:rsidRPr="000E4E3E">
          <w:rPr>
            <w:rStyle w:val="Kpr"/>
            <w:rFonts w:cs="Times New Roman"/>
            <w:bCs/>
            <w:noProof/>
          </w:rPr>
          <w:t>1.</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GİRİŞ</w:t>
        </w:r>
        <w:r w:rsidR="00532660">
          <w:rPr>
            <w:noProof/>
            <w:webHidden/>
          </w:rPr>
          <w:tab/>
        </w:r>
        <w:r w:rsidR="00532660">
          <w:rPr>
            <w:noProof/>
            <w:webHidden/>
          </w:rPr>
          <w:fldChar w:fldCharType="begin"/>
        </w:r>
        <w:r w:rsidR="00532660">
          <w:rPr>
            <w:noProof/>
            <w:webHidden/>
          </w:rPr>
          <w:instrText xml:space="preserve"> PAGEREF _Toc182499710 \h </w:instrText>
        </w:r>
        <w:r w:rsidR="00532660">
          <w:rPr>
            <w:noProof/>
            <w:webHidden/>
          </w:rPr>
        </w:r>
        <w:r w:rsidR="00532660">
          <w:rPr>
            <w:noProof/>
            <w:webHidden/>
          </w:rPr>
          <w:fldChar w:fldCharType="separate"/>
        </w:r>
        <w:r w:rsidR="00532660">
          <w:rPr>
            <w:noProof/>
            <w:webHidden/>
          </w:rPr>
          <w:t>1</w:t>
        </w:r>
        <w:r w:rsidR="00532660">
          <w:rPr>
            <w:noProof/>
            <w:webHidden/>
          </w:rPr>
          <w:fldChar w:fldCharType="end"/>
        </w:r>
      </w:hyperlink>
    </w:p>
    <w:p w14:paraId="6E32850F" w14:textId="503E4251"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11" w:history="1">
        <w:r w:rsidR="00532660" w:rsidRPr="000E4E3E">
          <w:rPr>
            <w:rStyle w:val="Kpr"/>
            <w:rFonts w:cs="Times New Roman"/>
            <w:bCs/>
            <w:noProof/>
          </w:rPr>
          <w:t>1.1.</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Rapor Hakkında Bilgiler</w:t>
        </w:r>
        <w:r w:rsidR="00532660">
          <w:rPr>
            <w:noProof/>
            <w:webHidden/>
          </w:rPr>
          <w:tab/>
        </w:r>
        <w:r w:rsidR="00532660">
          <w:rPr>
            <w:noProof/>
            <w:webHidden/>
          </w:rPr>
          <w:fldChar w:fldCharType="begin"/>
        </w:r>
        <w:r w:rsidR="00532660">
          <w:rPr>
            <w:noProof/>
            <w:webHidden/>
          </w:rPr>
          <w:instrText xml:space="preserve"> PAGEREF _Toc182499711 \h </w:instrText>
        </w:r>
        <w:r w:rsidR="00532660">
          <w:rPr>
            <w:noProof/>
            <w:webHidden/>
          </w:rPr>
        </w:r>
        <w:r w:rsidR="00532660">
          <w:rPr>
            <w:noProof/>
            <w:webHidden/>
          </w:rPr>
          <w:fldChar w:fldCharType="separate"/>
        </w:r>
        <w:r w:rsidR="00532660">
          <w:rPr>
            <w:noProof/>
            <w:webHidden/>
          </w:rPr>
          <w:t>1</w:t>
        </w:r>
        <w:r w:rsidR="00532660">
          <w:rPr>
            <w:noProof/>
            <w:webHidden/>
          </w:rPr>
          <w:fldChar w:fldCharType="end"/>
        </w:r>
      </w:hyperlink>
    </w:p>
    <w:p w14:paraId="23278364" w14:textId="48095D1E"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12" w:history="1">
        <w:r w:rsidR="00532660" w:rsidRPr="000E4E3E">
          <w:rPr>
            <w:rStyle w:val="Kpr"/>
            <w:rFonts w:cs="Times New Roman"/>
            <w:bCs/>
            <w:noProof/>
          </w:rPr>
          <w:t>1.2.</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Bölüm Hakkında Bilgiler</w:t>
        </w:r>
        <w:r w:rsidR="00532660">
          <w:rPr>
            <w:noProof/>
            <w:webHidden/>
          </w:rPr>
          <w:tab/>
        </w:r>
        <w:r w:rsidR="00532660">
          <w:rPr>
            <w:noProof/>
            <w:webHidden/>
          </w:rPr>
          <w:fldChar w:fldCharType="begin"/>
        </w:r>
        <w:r w:rsidR="00532660">
          <w:rPr>
            <w:noProof/>
            <w:webHidden/>
          </w:rPr>
          <w:instrText xml:space="preserve"> PAGEREF _Toc182499712 \h </w:instrText>
        </w:r>
        <w:r w:rsidR="00532660">
          <w:rPr>
            <w:noProof/>
            <w:webHidden/>
          </w:rPr>
        </w:r>
        <w:r w:rsidR="00532660">
          <w:rPr>
            <w:noProof/>
            <w:webHidden/>
          </w:rPr>
          <w:fldChar w:fldCharType="separate"/>
        </w:r>
        <w:r w:rsidR="00532660">
          <w:rPr>
            <w:noProof/>
            <w:webHidden/>
          </w:rPr>
          <w:t>1</w:t>
        </w:r>
        <w:r w:rsidR="00532660">
          <w:rPr>
            <w:noProof/>
            <w:webHidden/>
          </w:rPr>
          <w:fldChar w:fldCharType="end"/>
        </w:r>
      </w:hyperlink>
    </w:p>
    <w:p w14:paraId="3DE85F61" w14:textId="73BCECE0"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13" w:history="1">
        <w:r w:rsidR="00532660" w:rsidRPr="000E4E3E">
          <w:rPr>
            <w:rStyle w:val="Kpr"/>
            <w:rFonts w:cs="Times New Roman"/>
            <w:bCs/>
            <w:noProof/>
          </w:rPr>
          <w:t>1.3.</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Programa Ait Bilgiler</w:t>
        </w:r>
        <w:r w:rsidR="00532660">
          <w:rPr>
            <w:noProof/>
            <w:webHidden/>
          </w:rPr>
          <w:tab/>
        </w:r>
        <w:r w:rsidR="00532660">
          <w:rPr>
            <w:noProof/>
            <w:webHidden/>
          </w:rPr>
          <w:fldChar w:fldCharType="begin"/>
        </w:r>
        <w:r w:rsidR="00532660">
          <w:rPr>
            <w:noProof/>
            <w:webHidden/>
          </w:rPr>
          <w:instrText xml:space="preserve"> PAGEREF _Toc182499713 \h </w:instrText>
        </w:r>
        <w:r w:rsidR="00532660">
          <w:rPr>
            <w:noProof/>
            <w:webHidden/>
          </w:rPr>
        </w:r>
        <w:r w:rsidR="00532660">
          <w:rPr>
            <w:noProof/>
            <w:webHidden/>
          </w:rPr>
          <w:fldChar w:fldCharType="separate"/>
        </w:r>
        <w:r w:rsidR="00532660">
          <w:rPr>
            <w:noProof/>
            <w:webHidden/>
          </w:rPr>
          <w:t>1</w:t>
        </w:r>
        <w:r w:rsidR="00532660">
          <w:rPr>
            <w:noProof/>
            <w:webHidden/>
          </w:rPr>
          <w:fldChar w:fldCharType="end"/>
        </w:r>
      </w:hyperlink>
    </w:p>
    <w:p w14:paraId="169FF417" w14:textId="175A3CF0"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14" w:history="1">
        <w:r w:rsidR="00532660" w:rsidRPr="000E4E3E">
          <w:rPr>
            <w:rStyle w:val="Kpr"/>
            <w:noProof/>
          </w:rPr>
          <w:t>2. ÖĞRENCİLER</w:t>
        </w:r>
        <w:r w:rsidR="00532660">
          <w:rPr>
            <w:noProof/>
            <w:webHidden/>
          </w:rPr>
          <w:tab/>
        </w:r>
        <w:r w:rsidR="00532660">
          <w:rPr>
            <w:noProof/>
            <w:webHidden/>
          </w:rPr>
          <w:fldChar w:fldCharType="begin"/>
        </w:r>
        <w:r w:rsidR="00532660">
          <w:rPr>
            <w:noProof/>
            <w:webHidden/>
          </w:rPr>
          <w:instrText xml:space="preserve"> PAGEREF _Toc182499714 \h </w:instrText>
        </w:r>
        <w:r w:rsidR="00532660">
          <w:rPr>
            <w:noProof/>
            <w:webHidden/>
          </w:rPr>
        </w:r>
        <w:r w:rsidR="00532660">
          <w:rPr>
            <w:noProof/>
            <w:webHidden/>
          </w:rPr>
          <w:fldChar w:fldCharType="separate"/>
        </w:r>
        <w:r w:rsidR="00532660">
          <w:rPr>
            <w:noProof/>
            <w:webHidden/>
          </w:rPr>
          <w:t>1</w:t>
        </w:r>
        <w:r w:rsidR="00532660">
          <w:rPr>
            <w:noProof/>
            <w:webHidden/>
          </w:rPr>
          <w:fldChar w:fldCharType="end"/>
        </w:r>
      </w:hyperlink>
    </w:p>
    <w:p w14:paraId="1163E6C2" w14:textId="30F9AC54"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15" w:history="1">
        <w:r w:rsidR="00532660" w:rsidRPr="000E4E3E">
          <w:rPr>
            <w:rStyle w:val="Kpr"/>
            <w:noProof/>
          </w:rPr>
          <w:t>2.1. Öğrenci Kabulleri</w:t>
        </w:r>
        <w:r w:rsidR="00532660">
          <w:rPr>
            <w:noProof/>
            <w:webHidden/>
          </w:rPr>
          <w:tab/>
        </w:r>
        <w:r w:rsidR="00532660">
          <w:rPr>
            <w:noProof/>
            <w:webHidden/>
          </w:rPr>
          <w:fldChar w:fldCharType="begin"/>
        </w:r>
        <w:r w:rsidR="00532660">
          <w:rPr>
            <w:noProof/>
            <w:webHidden/>
          </w:rPr>
          <w:instrText xml:space="preserve"> PAGEREF _Toc182499715 \h </w:instrText>
        </w:r>
        <w:r w:rsidR="00532660">
          <w:rPr>
            <w:noProof/>
            <w:webHidden/>
          </w:rPr>
        </w:r>
        <w:r w:rsidR="00532660">
          <w:rPr>
            <w:noProof/>
            <w:webHidden/>
          </w:rPr>
          <w:fldChar w:fldCharType="separate"/>
        </w:r>
        <w:r w:rsidR="00532660">
          <w:rPr>
            <w:noProof/>
            <w:webHidden/>
          </w:rPr>
          <w:t>1</w:t>
        </w:r>
        <w:r w:rsidR="00532660">
          <w:rPr>
            <w:noProof/>
            <w:webHidden/>
          </w:rPr>
          <w:fldChar w:fldCharType="end"/>
        </w:r>
      </w:hyperlink>
    </w:p>
    <w:p w14:paraId="40985022" w14:textId="72334628"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16" w:history="1">
        <w:r w:rsidR="00532660" w:rsidRPr="000E4E3E">
          <w:rPr>
            <w:rStyle w:val="Kpr"/>
            <w:noProof/>
          </w:rPr>
          <w:t>2.2.  Yatay Geçişler ve Ders Sayma</w:t>
        </w:r>
        <w:r w:rsidR="00532660">
          <w:rPr>
            <w:noProof/>
            <w:webHidden/>
          </w:rPr>
          <w:tab/>
        </w:r>
        <w:r w:rsidR="00532660">
          <w:rPr>
            <w:noProof/>
            <w:webHidden/>
          </w:rPr>
          <w:fldChar w:fldCharType="begin"/>
        </w:r>
        <w:r w:rsidR="00532660">
          <w:rPr>
            <w:noProof/>
            <w:webHidden/>
          </w:rPr>
          <w:instrText xml:space="preserve"> PAGEREF _Toc182499716 \h </w:instrText>
        </w:r>
        <w:r w:rsidR="00532660">
          <w:rPr>
            <w:noProof/>
            <w:webHidden/>
          </w:rPr>
        </w:r>
        <w:r w:rsidR="00532660">
          <w:rPr>
            <w:noProof/>
            <w:webHidden/>
          </w:rPr>
          <w:fldChar w:fldCharType="separate"/>
        </w:r>
        <w:r w:rsidR="00532660">
          <w:rPr>
            <w:noProof/>
            <w:webHidden/>
          </w:rPr>
          <w:t>4</w:t>
        </w:r>
        <w:r w:rsidR="00532660">
          <w:rPr>
            <w:noProof/>
            <w:webHidden/>
          </w:rPr>
          <w:fldChar w:fldCharType="end"/>
        </w:r>
      </w:hyperlink>
    </w:p>
    <w:p w14:paraId="2E46EFE9" w14:textId="06D11C47"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17" w:history="1">
        <w:r w:rsidR="00532660" w:rsidRPr="000E4E3E">
          <w:rPr>
            <w:rStyle w:val="Kpr"/>
            <w:noProof/>
          </w:rPr>
          <w:t>2.3. Öğrenci Değişimi</w:t>
        </w:r>
        <w:r w:rsidR="00532660">
          <w:rPr>
            <w:noProof/>
            <w:webHidden/>
          </w:rPr>
          <w:tab/>
        </w:r>
        <w:r w:rsidR="00532660">
          <w:rPr>
            <w:noProof/>
            <w:webHidden/>
          </w:rPr>
          <w:fldChar w:fldCharType="begin"/>
        </w:r>
        <w:r w:rsidR="00532660">
          <w:rPr>
            <w:noProof/>
            <w:webHidden/>
          </w:rPr>
          <w:instrText xml:space="preserve"> PAGEREF _Toc182499717 \h </w:instrText>
        </w:r>
        <w:r w:rsidR="00532660">
          <w:rPr>
            <w:noProof/>
            <w:webHidden/>
          </w:rPr>
        </w:r>
        <w:r w:rsidR="00532660">
          <w:rPr>
            <w:noProof/>
            <w:webHidden/>
          </w:rPr>
          <w:fldChar w:fldCharType="separate"/>
        </w:r>
        <w:r w:rsidR="00532660">
          <w:rPr>
            <w:noProof/>
            <w:webHidden/>
          </w:rPr>
          <w:t>5</w:t>
        </w:r>
        <w:r w:rsidR="00532660">
          <w:rPr>
            <w:noProof/>
            <w:webHidden/>
          </w:rPr>
          <w:fldChar w:fldCharType="end"/>
        </w:r>
      </w:hyperlink>
    </w:p>
    <w:p w14:paraId="726E8306" w14:textId="3BBB4299"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18" w:history="1">
        <w:r w:rsidR="00532660" w:rsidRPr="000E4E3E">
          <w:rPr>
            <w:rStyle w:val="Kpr"/>
            <w:noProof/>
          </w:rPr>
          <w:t>2.4. Danışmanlık ve İzleme</w:t>
        </w:r>
        <w:r w:rsidR="00532660">
          <w:rPr>
            <w:noProof/>
            <w:webHidden/>
          </w:rPr>
          <w:tab/>
        </w:r>
        <w:r w:rsidR="00532660">
          <w:rPr>
            <w:noProof/>
            <w:webHidden/>
          </w:rPr>
          <w:fldChar w:fldCharType="begin"/>
        </w:r>
        <w:r w:rsidR="00532660">
          <w:rPr>
            <w:noProof/>
            <w:webHidden/>
          </w:rPr>
          <w:instrText xml:space="preserve"> PAGEREF _Toc182499718 \h </w:instrText>
        </w:r>
        <w:r w:rsidR="00532660">
          <w:rPr>
            <w:noProof/>
            <w:webHidden/>
          </w:rPr>
        </w:r>
        <w:r w:rsidR="00532660">
          <w:rPr>
            <w:noProof/>
            <w:webHidden/>
          </w:rPr>
          <w:fldChar w:fldCharType="separate"/>
        </w:r>
        <w:r w:rsidR="00532660">
          <w:rPr>
            <w:noProof/>
            <w:webHidden/>
          </w:rPr>
          <w:t>6</w:t>
        </w:r>
        <w:r w:rsidR="00532660">
          <w:rPr>
            <w:noProof/>
            <w:webHidden/>
          </w:rPr>
          <w:fldChar w:fldCharType="end"/>
        </w:r>
      </w:hyperlink>
    </w:p>
    <w:p w14:paraId="14A58507" w14:textId="277C158F"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19" w:history="1">
        <w:r w:rsidR="00532660" w:rsidRPr="000E4E3E">
          <w:rPr>
            <w:rStyle w:val="Kpr"/>
            <w:noProof/>
          </w:rPr>
          <w:t>2.5. Başarı Değerlendirmesi</w:t>
        </w:r>
        <w:r w:rsidR="00532660">
          <w:rPr>
            <w:noProof/>
            <w:webHidden/>
          </w:rPr>
          <w:tab/>
        </w:r>
        <w:r w:rsidR="00532660">
          <w:rPr>
            <w:noProof/>
            <w:webHidden/>
          </w:rPr>
          <w:fldChar w:fldCharType="begin"/>
        </w:r>
        <w:r w:rsidR="00532660">
          <w:rPr>
            <w:noProof/>
            <w:webHidden/>
          </w:rPr>
          <w:instrText xml:space="preserve"> PAGEREF _Toc182499719 \h </w:instrText>
        </w:r>
        <w:r w:rsidR="00532660">
          <w:rPr>
            <w:noProof/>
            <w:webHidden/>
          </w:rPr>
        </w:r>
        <w:r w:rsidR="00532660">
          <w:rPr>
            <w:noProof/>
            <w:webHidden/>
          </w:rPr>
          <w:fldChar w:fldCharType="separate"/>
        </w:r>
        <w:r w:rsidR="00532660">
          <w:rPr>
            <w:noProof/>
            <w:webHidden/>
          </w:rPr>
          <w:t>7</w:t>
        </w:r>
        <w:r w:rsidR="00532660">
          <w:rPr>
            <w:noProof/>
            <w:webHidden/>
          </w:rPr>
          <w:fldChar w:fldCharType="end"/>
        </w:r>
      </w:hyperlink>
    </w:p>
    <w:p w14:paraId="2CED1D29" w14:textId="7781AE84"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20" w:history="1">
        <w:r w:rsidR="00532660" w:rsidRPr="000E4E3E">
          <w:rPr>
            <w:rStyle w:val="Kpr"/>
            <w:rFonts w:cs="Times New Roman"/>
            <w:bCs/>
            <w:noProof/>
          </w:rPr>
          <w:t>2.6.</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Mezuniyet Koşulları</w:t>
        </w:r>
        <w:r w:rsidR="00532660">
          <w:rPr>
            <w:noProof/>
            <w:webHidden/>
          </w:rPr>
          <w:tab/>
        </w:r>
        <w:r w:rsidR="00532660">
          <w:rPr>
            <w:noProof/>
            <w:webHidden/>
          </w:rPr>
          <w:fldChar w:fldCharType="begin"/>
        </w:r>
        <w:r w:rsidR="00532660">
          <w:rPr>
            <w:noProof/>
            <w:webHidden/>
          </w:rPr>
          <w:instrText xml:space="preserve"> PAGEREF _Toc182499720 \h </w:instrText>
        </w:r>
        <w:r w:rsidR="00532660">
          <w:rPr>
            <w:noProof/>
            <w:webHidden/>
          </w:rPr>
        </w:r>
        <w:r w:rsidR="00532660">
          <w:rPr>
            <w:noProof/>
            <w:webHidden/>
          </w:rPr>
          <w:fldChar w:fldCharType="separate"/>
        </w:r>
        <w:r w:rsidR="00532660">
          <w:rPr>
            <w:noProof/>
            <w:webHidden/>
          </w:rPr>
          <w:t>7</w:t>
        </w:r>
        <w:r w:rsidR="00532660">
          <w:rPr>
            <w:noProof/>
            <w:webHidden/>
          </w:rPr>
          <w:fldChar w:fldCharType="end"/>
        </w:r>
      </w:hyperlink>
    </w:p>
    <w:p w14:paraId="1F84698A" w14:textId="42F54A55"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21" w:history="1">
        <w:r w:rsidR="00532660" w:rsidRPr="000E4E3E">
          <w:rPr>
            <w:rStyle w:val="Kpr"/>
            <w:rFonts w:cs="Times New Roman"/>
            <w:bCs/>
            <w:noProof/>
          </w:rPr>
          <w:t>2.7.Sürekli İyileştirme</w:t>
        </w:r>
        <w:r w:rsidR="00532660">
          <w:rPr>
            <w:noProof/>
            <w:webHidden/>
          </w:rPr>
          <w:tab/>
        </w:r>
        <w:r w:rsidR="00532660">
          <w:rPr>
            <w:noProof/>
            <w:webHidden/>
          </w:rPr>
          <w:fldChar w:fldCharType="begin"/>
        </w:r>
        <w:r w:rsidR="00532660">
          <w:rPr>
            <w:noProof/>
            <w:webHidden/>
          </w:rPr>
          <w:instrText xml:space="preserve"> PAGEREF _Toc182499721 \h </w:instrText>
        </w:r>
        <w:r w:rsidR="00532660">
          <w:rPr>
            <w:noProof/>
            <w:webHidden/>
          </w:rPr>
        </w:r>
        <w:r w:rsidR="00532660">
          <w:rPr>
            <w:noProof/>
            <w:webHidden/>
          </w:rPr>
          <w:fldChar w:fldCharType="separate"/>
        </w:r>
        <w:r w:rsidR="00532660">
          <w:rPr>
            <w:noProof/>
            <w:webHidden/>
          </w:rPr>
          <w:t>8</w:t>
        </w:r>
        <w:r w:rsidR="00532660">
          <w:rPr>
            <w:noProof/>
            <w:webHidden/>
          </w:rPr>
          <w:fldChar w:fldCharType="end"/>
        </w:r>
      </w:hyperlink>
    </w:p>
    <w:p w14:paraId="35D19D17" w14:textId="5B6EC940"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22" w:history="1">
        <w:r w:rsidR="00532660" w:rsidRPr="000E4E3E">
          <w:rPr>
            <w:rStyle w:val="Kpr"/>
            <w:noProof/>
          </w:rPr>
          <w:t>3.  PROGRAM EĞİTİM AMAÇLARI</w:t>
        </w:r>
        <w:r w:rsidR="00532660">
          <w:rPr>
            <w:noProof/>
            <w:webHidden/>
          </w:rPr>
          <w:tab/>
        </w:r>
        <w:r w:rsidR="00532660">
          <w:rPr>
            <w:noProof/>
            <w:webHidden/>
          </w:rPr>
          <w:fldChar w:fldCharType="begin"/>
        </w:r>
        <w:r w:rsidR="00532660">
          <w:rPr>
            <w:noProof/>
            <w:webHidden/>
          </w:rPr>
          <w:instrText xml:space="preserve"> PAGEREF _Toc182499722 \h </w:instrText>
        </w:r>
        <w:r w:rsidR="00532660">
          <w:rPr>
            <w:noProof/>
            <w:webHidden/>
          </w:rPr>
        </w:r>
        <w:r w:rsidR="00532660">
          <w:rPr>
            <w:noProof/>
            <w:webHidden/>
          </w:rPr>
          <w:fldChar w:fldCharType="separate"/>
        </w:r>
        <w:r w:rsidR="00532660">
          <w:rPr>
            <w:noProof/>
            <w:webHidden/>
          </w:rPr>
          <w:t>8</w:t>
        </w:r>
        <w:r w:rsidR="00532660">
          <w:rPr>
            <w:noProof/>
            <w:webHidden/>
          </w:rPr>
          <w:fldChar w:fldCharType="end"/>
        </w:r>
      </w:hyperlink>
    </w:p>
    <w:p w14:paraId="4584398C" w14:textId="1D6F2E6D"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23" w:history="1">
        <w:r w:rsidR="00532660" w:rsidRPr="000E4E3E">
          <w:rPr>
            <w:rStyle w:val="Kpr"/>
            <w:noProof/>
          </w:rPr>
          <w:t>3.1. Tanımlanan Program Eğitim Amaçları</w:t>
        </w:r>
        <w:r w:rsidR="00532660">
          <w:rPr>
            <w:noProof/>
            <w:webHidden/>
          </w:rPr>
          <w:tab/>
        </w:r>
        <w:r w:rsidR="00532660">
          <w:rPr>
            <w:noProof/>
            <w:webHidden/>
          </w:rPr>
          <w:fldChar w:fldCharType="begin"/>
        </w:r>
        <w:r w:rsidR="00532660">
          <w:rPr>
            <w:noProof/>
            <w:webHidden/>
          </w:rPr>
          <w:instrText xml:space="preserve"> PAGEREF _Toc182499723 \h </w:instrText>
        </w:r>
        <w:r w:rsidR="00532660">
          <w:rPr>
            <w:noProof/>
            <w:webHidden/>
          </w:rPr>
        </w:r>
        <w:r w:rsidR="00532660">
          <w:rPr>
            <w:noProof/>
            <w:webHidden/>
          </w:rPr>
          <w:fldChar w:fldCharType="separate"/>
        </w:r>
        <w:r w:rsidR="00532660">
          <w:rPr>
            <w:noProof/>
            <w:webHidden/>
          </w:rPr>
          <w:t>8</w:t>
        </w:r>
        <w:r w:rsidR="00532660">
          <w:rPr>
            <w:noProof/>
            <w:webHidden/>
          </w:rPr>
          <w:fldChar w:fldCharType="end"/>
        </w:r>
      </w:hyperlink>
    </w:p>
    <w:p w14:paraId="7CA0808E" w14:textId="4CD55D2F"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24" w:history="1">
        <w:r w:rsidR="00532660" w:rsidRPr="000E4E3E">
          <w:rPr>
            <w:rStyle w:val="Kpr"/>
            <w:noProof/>
          </w:rPr>
          <w:t>3.2. Birimin Öz görevleriyle Tutarlılık</w:t>
        </w:r>
        <w:r w:rsidR="00532660">
          <w:rPr>
            <w:noProof/>
            <w:webHidden/>
          </w:rPr>
          <w:tab/>
        </w:r>
        <w:r w:rsidR="00532660">
          <w:rPr>
            <w:noProof/>
            <w:webHidden/>
          </w:rPr>
          <w:fldChar w:fldCharType="begin"/>
        </w:r>
        <w:r w:rsidR="00532660">
          <w:rPr>
            <w:noProof/>
            <w:webHidden/>
          </w:rPr>
          <w:instrText xml:space="preserve"> PAGEREF _Toc182499724 \h </w:instrText>
        </w:r>
        <w:r w:rsidR="00532660">
          <w:rPr>
            <w:noProof/>
            <w:webHidden/>
          </w:rPr>
        </w:r>
        <w:r w:rsidR="00532660">
          <w:rPr>
            <w:noProof/>
            <w:webHidden/>
          </w:rPr>
          <w:fldChar w:fldCharType="separate"/>
        </w:r>
        <w:r w:rsidR="00532660">
          <w:rPr>
            <w:noProof/>
            <w:webHidden/>
          </w:rPr>
          <w:t>9</w:t>
        </w:r>
        <w:r w:rsidR="00532660">
          <w:rPr>
            <w:noProof/>
            <w:webHidden/>
          </w:rPr>
          <w:fldChar w:fldCharType="end"/>
        </w:r>
      </w:hyperlink>
    </w:p>
    <w:p w14:paraId="3470B97A" w14:textId="46076F6C"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25" w:history="1">
        <w:r w:rsidR="00532660" w:rsidRPr="000E4E3E">
          <w:rPr>
            <w:rStyle w:val="Kpr"/>
            <w:noProof/>
          </w:rPr>
          <w:t>3.3. Program Eğitim Amaçlarını Belirleme Yöntemi</w:t>
        </w:r>
        <w:r w:rsidR="00532660">
          <w:rPr>
            <w:noProof/>
            <w:webHidden/>
          </w:rPr>
          <w:tab/>
        </w:r>
        <w:r w:rsidR="00532660">
          <w:rPr>
            <w:noProof/>
            <w:webHidden/>
          </w:rPr>
          <w:fldChar w:fldCharType="begin"/>
        </w:r>
        <w:r w:rsidR="00532660">
          <w:rPr>
            <w:noProof/>
            <w:webHidden/>
          </w:rPr>
          <w:instrText xml:space="preserve"> PAGEREF _Toc182499725 \h </w:instrText>
        </w:r>
        <w:r w:rsidR="00532660">
          <w:rPr>
            <w:noProof/>
            <w:webHidden/>
          </w:rPr>
        </w:r>
        <w:r w:rsidR="00532660">
          <w:rPr>
            <w:noProof/>
            <w:webHidden/>
          </w:rPr>
          <w:fldChar w:fldCharType="separate"/>
        </w:r>
        <w:r w:rsidR="00532660">
          <w:rPr>
            <w:noProof/>
            <w:webHidden/>
          </w:rPr>
          <w:t>10</w:t>
        </w:r>
        <w:r w:rsidR="00532660">
          <w:rPr>
            <w:noProof/>
            <w:webHidden/>
          </w:rPr>
          <w:fldChar w:fldCharType="end"/>
        </w:r>
      </w:hyperlink>
    </w:p>
    <w:p w14:paraId="63885AC1" w14:textId="203834E4"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26" w:history="1">
        <w:r w:rsidR="00532660" w:rsidRPr="000E4E3E">
          <w:rPr>
            <w:rStyle w:val="Kpr"/>
            <w:rFonts w:cs="Times New Roman"/>
            <w:noProof/>
          </w:rPr>
          <w:t>3.4.</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Program Eğitim Amaçlarının Yayımlanması</w:t>
        </w:r>
        <w:r w:rsidR="00532660">
          <w:rPr>
            <w:noProof/>
            <w:webHidden/>
          </w:rPr>
          <w:tab/>
        </w:r>
        <w:r w:rsidR="00532660">
          <w:rPr>
            <w:noProof/>
            <w:webHidden/>
          </w:rPr>
          <w:fldChar w:fldCharType="begin"/>
        </w:r>
        <w:r w:rsidR="00532660">
          <w:rPr>
            <w:noProof/>
            <w:webHidden/>
          </w:rPr>
          <w:instrText xml:space="preserve"> PAGEREF _Toc182499726 \h </w:instrText>
        </w:r>
        <w:r w:rsidR="00532660">
          <w:rPr>
            <w:noProof/>
            <w:webHidden/>
          </w:rPr>
        </w:r>
        <w:r w:rsidR="00532660">
          <w:rPr>
            <w:noProof/>
            <w:webHidden/>
          </w:rPr>
          <w:fldChar w:fldCharType="separate"/>
        </w:r>
        <w:r w:rsidR="00532660">
          <w:rPr>
            <w:noProof/>
            <w:webHidden/>
          </w:rPr>
          <w:t>10</w:t>
        </w:r>
        <w:r w:rsidR="00532660">
          <w:rPr>
            <w:noProof/>
            <w:webHidden/>
          </w:rPr>
          <w:fldChar w:fldCharType="end"/>
        </w:r>
      </w:hyperlink>
    </w:p>
    <w:p w14:paraId="010E8B5D" w14:textId="194D438C"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27" w:history="1">
        <w:r w:rsidR="00532660" w:rsidRPr="000E4E3E">
          <w:rPr>
            <w:rStyle w:val="Kpr"/>
            <w:noProof/>
          </w:rPr>
          <w:t>3.5. Program Eğitim Amaçlarının Güncellenme Yöntemi</w:t>
        </w:r>
        <w:r w:rsidR="00532660">
          <w:rPr>
            <w:noProof/>
            <w:webHidden/>
          </w:rPr>
          <w:tab/>
        </w:r>
        <w:r w:rsidR="00532660">
          <w:rPr>
            <w:noProof/>
            <w:webHidden/>
          </w:rPr>
          <w:fldChar w:fldCharType="begin"/>
        </w:r>
        <w:r w:rsidR="00532660">
          <w:rPr>
            <w:noProof/>
            <w:webHidden/>
          </w:rPr>
          <w:instrText xml:space="preserve"> PAGEREF _Toc182499727 \h </w:instrText>
        </w:r>
        <w:r w:rsidR="00532660">
          <w:rPr>
            <w:noProof/>
            <w:webHidden/>
          </w:rPr>
        </w:r>
        <w:r w:rsidR="00532660">
          <w:rPr>
            <w:noProof/>
            <w:webHidden/>
          </w:rPr>
          <w:fldChar w:fldCharType="separate"/>
        </w:r>
        <w:r w:rsidR="00532660">
          <w:rPr>
            <w:noProof/>
            <w:webHidden/>
          </w:rPr>
          <w:t>10</w:t>
        </w:r>
        <w:r w:rsidR="00532660">
          <w:rPr>
            <w:noProof/>
            <w:webHidden/>
          </w:rPr>
          <w:fldChar w:fldCharType="end"/>
        </w:r>
      </w:hyperlink>
    </w:p>
    <w:p w14:paraId="26051BD2" w14:textId="33B22D75"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28" w:history="1">
        <w:r w:rsidR="00532660" w:rsidRPr="000E4E3E">
          <w:rPr>
            <w:rStyle w:val="Kpr"/>
            <w:rFonts w:cs="Times New Roman"/>
            <w:bCs/>
            <w:noProof/>
          </w:rPr>
          <w:t>3.6. Program Eğitim Amaçlarına Ulaşma</w:t>
        </w:r>
        <w:r w:rsidR="00532660">
          <w:rPr>
            <w:noProof/>
            <w:webHidden/>
          </w:rPr>
          <w:tab/>
        </w:r>
        <w:r w:rsidR="00532660">
          <w:rPr>
            <w:noProof/>
            <w:webHidden/>
          </w:rPr>
          <w:fldChar w:fldCharType="begin"/>
        </w:r>
        <w:r w:rsidR="00532660">
          <w:rPr>
            <w:noProof/>
            <w:webHidden/>
          </w:rPr>
          <w:instrText xml:space="preserve"> PAGEREF _Toc182499728 \h </w:instrText>
        </w:r>
        <w:r w:rsidR="00532660">
          <w:rPr>
            <w:noProof/>
            <w:webHidden/>
          </w:rPr>
        </w:r>
        <w:r w:rsidR="00532660">
          <w:rPr>
            <w:noProof/>
            <w:webHidden/>
          </w:rPr>
          <w:fldChar w:fldCharType="separate"/>
        </w:r>
        <w:r w:rsidR="00532660">
          <w:rPr>
            <w:noProof/>
            <w:webHidden/>
          </w:rPr>
          <w:t>11</w:t>
        </w:r>
        <w:r w:rsidR="00532660">
          <w:rPr>
            <w:noProof/>
            <w:webHidden/>
          </w:rPr>
          <w:fldChar w:fldCharType="end"/>
        </w:r>
      </w:hyperlink>
    </w:p>
    <w:p w14:paraId="2D090123" w14:textId="1541023B"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29" w:history="1">
        <w:r w:rsidR="00532660" w:rsidRPr="000E4E3E">
          <w:rPr>
            <w:rStyle w:val="Kpr"/>
            <w:rFonts w:cs="Times New Roman"/>
            <w:bCs/>
            <w:noProof/>
          </w:rPr>
          <w:t>3.7.</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Sürekli İyileştirme</w:t>
        </w:r>
        <w:r w:rsidR="00532660">
          <w:rPr>
            <w:noProof/>
            <w:webHidden/>
          </w:rPr>
          <w:tab/>
        </w:r>
        <w:r w:rsidR="00532660">
          <w:rPr>
            <w:noProof/>
            <w:webHidden/>
          </w:rPr>
          <w:fldChar w:fldCharType="begin"/>
        </w:r>
        <w:r w:rsidR="00532660">
          <w:rPr>
            <w:noProof/>
            <w:webHidden/>
          </w:rPr>
          <w:instrText xml:space="preserve"> PAGEREF _Toc182499729 \h </w:instrText>
        </w:r>
        <w:r w:rsidR="00532660">
          <w:rPr>
            <w:noProof/>
            <w:webHidden/>
          </w:rPr>
        </w:r>
        <w:r w:rsidR="00532660">
          <w:rPr>
            <w:noProof/>
            <w:webHidden/>
          </w:rPr>
          <w:fldChar w:fldCharType="separate"/>
        </w:r>
        <w:r w:rsidR="00532660">
          <w:rPr>
            <w:noProof/>
            <w:webHidden/>
          </w:rPr>
          <w:t>11</w:t>
        </w:r>
        <w:r w:rsidR="00532660">
          <w:rPr>
            <w:noProof/>
            <w:webHidden/>
          </w:rPr>
          <w:fldChar w:fldCharType="end"/>
        </w:r>
      </w:hyperlink>
    </w:p>
    <w:p w14:paraId="4D7D6362" w14:textId="09571A1D"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30" w:history="1">
        <w:r w:rsidR="00532660" w:rsidRPr="000E4E3E">
          <w:rPr>
            <w:rStyle w:val="Kpr"/>
            <w:noProof/>
          </w:rPr>
          <w:t>4. PROGRAM ÇIKTILARI</w:t>
        </w:r>
        <w:r w:rsidR="00532660">
          <w:rPr>
            <w:noProof/>
            <w:webHidden/>
          </w:rPr>
          <w:tab/>
        </w:r>
        <w:r w:rsidR="00532660">
          <w:rPr>
            <w:noProof/>
            <w:webHidden/>
          </w:rPr>
          <w:fldChar w:fldCharType="begin"/>
        </w:r>
        <w:r w:rsidR="00532660">
          <w:rPr>
            <w:noProof/>
            <w:webHidden/>
          </w:rPr>
          <w:instrText xml:space="preserve"> PAGEREF _Toc182499730 \h </w:instrText>
        </w:r>
        <w:r w:rsidR="00532660">
          <w:rPr>
            <w:noProof/>
            <w:webHidden/>
          </w:rPr>
        </w:r>
        <w:r w:rsidR="00532660">
          <w:rPr>
            <w:noProof/>
            <w:webHidden/>
          </w:rPr>
          <w:fldChar w:fldCharType="separate"/>
        </w:r>
        <w:r w:rsidR="00532660">
          <w:rPr>
            <w:noProof/>
            <w:webHidden/>
          </w:rPr>
          <w:t>12</w:t>
        </w:r>
        <w:r w:rsidR="00532660">
          <w:rPr>
            <w:noProof/>
            <w:webHidden/>
          </w:rPr>
          <w:fldChar w:fldCharType="end"/>
        </w:r>
      </w:hyperlink>
    </w:p>
    <w:p w14:paraId="5E5A899E" w14:textId="621061AA"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31" w:history="1">
        <w:r w:rsidR="00532660" w:rsidRPr="000E4E3E">
          <w:rPr>
            <w:rStyle w:val="Kpr"/>
            <w:noProof/>
          </w:rPr>
          <w:t>4.1. Tanımlanan Program Çıktıları</w:t>
        </w:r>
        <w:r w:rsidR="00532660">
          <w:rPr>
            <w:noProof/>
            <w:webHidden/>
          </w:rPr>
          <w:tab/>
        </w:r>
        <w:r w:rsidR="00532660">
          <w:rPr>
            <w:noProof/>
            <w:webHidden/>
          </w:rPr>
          <w:fldChar w:fldCharType="begin"/>
        </w:r>
        <w:r w:rsidR="00532660">
          <w:rPr>
            <w:noProof/>
            <w:webHidden/>
          </w:rPr>
          <w:instrText xml:space="preserve"> PAGEREF _Toc182499731 \h </w:instrText>
        </w:r>
        <w:r w:rsidR="00532660">
          <w:rPr>
            <w:noProof/>
            <w:webHidden/>
          </w:rPr>
        </w:r>
        <w:r w:rsidR="00532660">
          <w:rPr>
            <w:noProof/>
            <w:webHidden/>
          </w:rPr>
          <w:fldChar w:fldCharType="separate"/>
        </w:r>
        <w:r w:rsidR="00532660">
          <w:rPr>
            <w:noProof/>
            <w:webHidden/>
          </w:rPr>
          <w:t>12</w:t>
        </w:r>
        <w:r w:rsidR="00532660">
          <w:rPr>
            <w:noProof/>
            <w:webHidden/>
          </w:rPr>
          <w:fldChar w:fldCharType="end"/>
        </w:r>
      </w:hyperlink>
    </w:p>
    <w:p w14:paraId="525E60D8" w14:textId="6CEF3FE3"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32" w:history="1">
        <w:r w:rsidR="00532660" w:rsidRPr="000E4E3E">
          <w:rPr>
            <w:rStyle w:val="Kpr"/>
            <w:rFonts w:eastAsia="Times New Roman" w:cs="Times New Roman"/>
            <w:noProof/>
          </w:rPr>
          <w:t>http://katalog.mcbu.edu.tr/Site/OutcomeQualifications.aspx?ProgramID=335&amp;lang=1 Program Çıktılarının Ölçme ve Değerlendirme Süreci</w:t>
        </w:r>
        <w:r w:rsidR="00532660">
          <w:rPr>
            <w:noProof/>
            <w:webHidden/>
          </w:rPr>
          <w:tab/>
        </w:r>
        <w:r w:rsidR="00532660">
          <w:rPr>
            <w:noProof/>
            <w:webHidden/>
          </w:rPr>
          <w:fldChar w:fldCharType="begin"/>
        </w:r>
        <w:r w:rsidR="00532660">
          <w:rPr>
            <w:noProof/>
            <w:webHidden/>
          </w:rPr>
          <w:instrText xml:space="preserve"> PAGEREF _Toc182499732 \h </w:instrText>
        </w:r>
        <w:r w:rsidR="00532660">
          <w:rPr>
            <w:noProof/>
            <w:webHidden/>
          </w:rPr>
        </w:r>
        <w:r w:rsidR="00532660">
          <w:rPr>
            <w:noProof/>
            <w:webHidden/>
          </w:rPr>
          <w:fldChar w:fldCharType="separate"/>
        </w:r>
        <w:r w:rsidR="00532660">
          <w:rPr>
            <w:noProof/>
            <w:webHidden/>
          </w:rPr>
          <w:t>12</w:t>
        </w:r>
        <w:r w:rsidR="00532660">
          <w:rPr>
            <w:noProof/>
            <w:webHidden/>
          </w:rPr>
          <w:fldChar w:fldCharType="end"/>
        </w:r>
      </w:hyperlink>
    </w:p>
    <w:p w14:paraId="09B60E45" w14:textId="378A7CC7"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33" w:history="1">
        <w:r w:rsidR="00532660" w:rsidRPr="000E4E3E">
          <w:rPr>
            <w:rStyle w:val="Kpr"/>
            <w:noProof/>
          </w:rPr>
          <w:t>4.2. Program Çıktılarına Ulaşma</w:t>
        </w:r>
        <w:r w:rsidR="00532660">
          <w:rPr>
            <w:noProof/>
            <w:webHidden/>
          </w:rPr>
          <w:tab/>
        </w:r>
        <w:r w:rsidR="00532660">
          <w:rPr>
            <w:noProof/>
            <w:webHidden/>
          </w:rPr>
          <w:fldChar w:fldCharType="begin"/>
        </w:r>
        <w:r w:rsidR="00532660">
          <w:rPr>
            <w:noProof/>
            <w:webHidden/>
          </w:rPr>
          <w:instrText xml:space="preserve"> PAGEREF _Toc182499733 \h </w:instrText>
        </w:r>
        <w:r w:rsidR="00532660">
          <w:rPr>
            <w:noProof/>
            <w:webHidden/>
          </w:rPr>
        </w:r>
        <w:r w:rsidR="00532660">
          <w:rPr>
            <w:noProof/>
            <w:webHidden/>
          </w:rPr>
          <w:fldChar w:fldCharType="separate"/>
        </w:r>
        <w:r w:rsidR="00532660">
          <w:rPr>
            <w:noProof/>
            <w:webHidden/>
          </w:rPr>
          <w:t>13</w:t>
        </w:r>
        <w:r w:rsidR="00532660">
          <w:rPr>
            <w:noProof/>
            <w:webHidden/>
          </w:rPr>
          <w:fldChar w:fldCharType="end"/>
        </w:r>
      </w:hyperlink>
    </w:p>
    <w:p w14:paraId="284E31B4" w14:textId="2A1A16B8"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34" w:history="1">
        <w:r w:rsidR="00532660" w:rsidRPr="000E4E3E">
          <w:rPr>
            <w:rStyle w:val="Kpr"/>
            <w:rFonts w:cs="Times New Roman"/>
            <w:bCs/>
            <w:noProof/>
          </w:rPr>
          <w:t>4.3.Sürekli İyileştirme</w:t>
        </w:r>
        <w:r w:rsidR="00532660">
          <w:rPr>
            <w:noProof/>
            <w:webHidden/>
          </w:rPr>
          <w:tab/>
        </w:r>
        <w:r w:rsidR="00532660">
          <w:rPr>
            <w:noProof/>
            <w:webHidden/>
          </w:rPr>
          <w:fldChar w:fldCharType="begin"/>
        </w:r>
        <w:r w:rsidR="00532660">
          <w:rPr>
            <w:noProof/>
            <w:webHidden/>
          </w:rPr>
          <w:instrText xml:space="preserve"> PAGEREF _Toc182499734 \h </w:instrText>
        </w:r>
        <w:r w:rsidR="00532660">
          <w:rPr>
            <w:noProof/>
            <w:webHidden/>
          </w:rPr>
        </w:r>
        <w:r w:rsidR="00532660">
          <w:rPr>
            <w:noProof/>
            <w:webHidden/>
          </w:rPr>
          <w:fldChar w:fldCharType="separate"/>
        </w:r>
        <w:r w:rsidR="00532660">
          <w:rPr>
            <w:noProof/>
            <w:webHidden/>
          </w:rPr>
          <w:t>14</w:t>
        </w:r>
        <w:r w:rsidR="00532660">
          <w:rPr>
            <w:noProof/>
            <w:webHidden/>
          </w:rPr>
          <w:fldChar w:fldCharType="end"/>
        </w:r>
      </w:hyperlink>
    </w:p>
    <w:p w14:paraId="5AD5888D" w14:textId="4CC84800"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35" w:history="1">
        <w:r w:rsidR="00532660" w:rsidRPr="000E4E3E">
          <w:rPr>
            <w:rStyle w:val="Kpr"/>
            <w:rFonts w:cs="Times New Roman"/>
            <w:bCs/>
            <w:noProof/>
          </w:rPr>
          <w:t>5. EĞİTİM PLANI</w:t>
        </w:r>
        <w:r w:rsidR="00532660">
          <w:rPr>
            <w:noProof/>
            <w:webHidden/>
          </w:rPr>
          <w:tab/>
        </w:r>
        <w:r w:rsidR="00532660">
          <w:rPr>
            <w:noProof/>
            <w:webHidden/>
          </w:rPr>
          <w:fldChar w:fldCharType="begin"/>
        </w:r>
        <w:r w:rsidR="00532660">
          <w:rPr>
            <w:noProof/>
            <w:webHidden/>
          </w:rPr>
          <w:instrText xml:space="preserve"> PAGEREF _Toc182499735 \h </w:instrText>
        </w:r>
        <w:r w:rsidR="00532660">
          <w:rPr>
            <w:noProof/>
            <w:webHidden/>
          </w:rPr>
        </w:r>
        <w:r w:rsidR="00532660">
          <w:rPr>
            <w:noProof/>
            <w:webHidden/>
          </w:rPr>
          <w:fldChar w:fldCharType="separate"/>
        </w:r>
        <w:r w:rsidR="00532660">
          <w:rPr>
            <w:noProof/>
            <w:webHidden/>
          </w:rPr>
          <w:t>15</w:t>
        </w:r>
        <w:r w:rsidR="00532660">
          <w:rPr>
            <w:noProof/>
            <w:webHidden/>
          </w:rPr>
          <w:fldChar w:fldCharType="end"/>
        </w:r>
      </w:hyperlink>
    </w:p>
    <w:p w14:paraId="4CE471F9" w14:textId="43B7CC4E"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36" w:history="1">
        <w:r w:rsidR="00532660" w:rsidRPr="000E4E3E">
          <w:rPr>
            <w:rStyle w:val="Kpr"/>
            <w:rFonts w:cs="Times New Roman"/>
            <w:bCs/>
            <w:noProof/>
          </w:rPr>
          <w:t>5.1. Eğitim Planı</w:t>
        </w:r>
        <w:r w:rsidR="00532660">
          <w:rPr>
            <w:noProof/>
            <w:webHidden/>
          </w:rPr>
          <w:tab/>
        </w:r>
        <w:r w:rsidR="00532660">
          <w:rPr>
            <w:noProof/>
            <w:webHidden/>
          </w:rPr>
          <w:fldChar w:fldCharType="begin"/>
        </w:r>
        <w:r w:rsidR="00532660">
          <w:rPr>
            <w:noProof/>
            <w:webHidden/>
          </w:rPr>
          <w:instrText xml:space="preserve"> PAGEREF _Toc182499736 \h </w:instrText>
        </w:r>
        <w:r w:rsidR="00532660">
          <w:rPr>
            <w:noProof/>
            <w:webHidden/>
          </w:rPr>
        </w:r>
        <w:r w:rsidR="00532660">
          <w:rPr>
            <w:noProof/>
            <w:webHidden/>
          </w:rPr>
          <w:fldChar w:fldCharType="separate"/>
        </w:r>
        <w:r w:rsidR="00532660">
          <w:rPr>
            <w:noProof/>
            <w:webHidden/>
          </w:rPr>
          <w:t>15</w:t>
        </w:r>
        <w:r w:rsidR="00532660">
          <w:rPr>
            <w:noProof/>
            <w:webHidden/>
          </w:rPr>
          <w:fldChar w:fldCharType="end"/>
        </w:r>
      </w:hyperlink>
    </w:p>
    <w:p w14:paraId="72F534BF" w14:textId="57D6475E"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37" w:history="1">
        <w:r w:rsidR="00532660" w:rsidRPr="000E4E3E">
          <w:rPr>
            <w:rStyle w:val="Kpr"/>
            <w:noProof/>
          </w:rPr>
          <w:t>http://katalog.mcbu.edu.tr/Site/ProgramDefinition.aspx?ProgramID=335&amp;lang=1</w:t>
        </w:r>
        <w:r w:rsidR="00532660">
          <w:rPr>
            <w:noProof/>
            <w:webHidden/>
          </w:rPr>
          <w:tab/>
        </w:r>
        <w:r w:rsidR="00532660">
          <w:rPr>
            <w:noProof/>
            <w:webHidden/>
          </w:rPr>
          <w:fldChar w:fldCharType="begin"/>
        </w:r>
        <w:r w:rsidR="00532660">
          <w:rPr>
            <w:noProof/>
            <w:webHidden/>
          </w:rPr>
          <w:instrText xml:space="preserve"> PAGEREF _Toc182499737 \h </w:instrText>
        </w:r>
        <w:r w:rsidR="00532660">
          <w:rPr>
            <w:noProof/>
            <w:webHidden/>
          </w:rPr>
        </w:r>
        <w:r w:rsidR="00532660">
          <w:rPr>
            <w:noProof/>
            <w:webHidden/>
          </w:rPr>
          <w:fldChar w:fldCharType="separate"/>
        </w:r>
        <w:r w:rsidR="00532660">
          <w:rPr>
            <w:noProof/>
            <w:webHidden/>
          </w:rPr>
          <w:t>15</w:t>
        </w:r>
        <w:r w:rsidR="00532660">
          <w:rPr>
            <w:noProof/>
            <w:webHidden/>
          </w:rPr>
          <w:fldChar w:fldCharType="end"/>
        </w:r>
      </w:hyperlink>
    </w:p>
    <w:p w14:paraId="43F574AE" w14:textId="48CE19B2"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38" w:history="1">
        <w:r w:rsidR="00532660" w:rsidRPr="000E4E3E">
          <w:rPr>
            <w:rStyle w:val="Kpr"/>
            <w:rFonts w:cs="Times New Roman"/>
            <w:bCs/>
            <w:noProof/>
          </w:rPr>
          <w:t>5.2.</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Eğitim Planını Uygulama Yöntemi</w:t>
        </w:r>
        <w:r w:rsidR="00532660">
          <w:rPr>
            <w:noProof/>
            <w:webHidden/>
          </w:rPr>
          <w:tab/>
        </w:r>
        <w:r w:rsidR="00532660">
          <w:rPr>
            <w:noProof/>
            <w:webHidden/>
          </w:rPr>
          <w:fldChar w:fldCharType="begin"/>
        </w:r>
        <w:r w:rsidR="00532660">
          <w:rPr>
            <w:noProof/>
            <w:webHidden/>
          </w:rPr>
          <w:instrText xml:space="preserve"> PAGEREF _Toc182499738 \h </w:instrText>
        </w:r>
        <w:r w:rsidR="00532660">
          <w:rPr>
            <w:noProof/>
            <w:webHidden/>
          </w:rPr>
        </w:r>
        <w:r w:rsidR="00532660">
          <w:rPr>
            <w:noProof/>
            <w:webHidden/>
          </w:rPr>
          <w:fldChar w:fldCharType="separate"/>
        </w:r>
        <w:r w:rsidR="00532660">
          <w:rPr>
            <w:noProof/>
            <w:webHidden/>
          </w:rPr>
          <w:t>15</w:t>
        </w:r>
        <w:r w:rsidR="00532660">
          <w:rPr>
            <w:noProof/>
            <w:webHidden/>
          </w:rPr>
          <w:fldChar w:fldCharType="end"/>
        </w:r>
      </w:hyperlink>
    </w:p>
    <w:p w14:paraId="3A8A0344" w14:textId="28A8BCF7"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39" w:history="1">
        <w:r w:rsidR="00532660" w:rsidRPr="000E4E3E">
          <w:rPr>
            <w:rStyle w:val="Kpr"/>
            <w:rFonts w:cs="Times New Roman"/>
            <w:bCs/>
            <w:noProof/>
          </w:rPr>
          <w:t>5.3.</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Eğitim Planı Yönetim Sistemi</w:t>
        </w:r>
        <w:r w:rsidR="00532660">
          <w:rPr>
            <w:noProof/>
            <w:webHidden/>
          </w:rPr>
          <w:tab/>
        </w:r>
        <w:r w:rsidR="00532660">
          <w:rPr>
            <w:noProof/>
            <w:webHidden/>
          </w:rPr>
          <w:fldChar w:fldCharType="begin"/>
        </w:r>
        <w:r w:rsidR="00532660">
          <w:rPr>
            <w:noProof/>
            <w:webHidden/>
          </w:rPr>
          <w:instrText xml:space="preserve"> PAGEREF _Toc182499739 \h </w:instrText>
        </w:r>
        <w:r w:rsidR="00532660">
          <w:rPr>
            <w:noProof/>
            <w:webHidden/>
          </w:rPr>
        </w:r>
        <w:r w:rsidR="00532660">
          <w:rPr>
            <w:noProof/>
            <w:webHidden/>
          </w:rPr>
          <w:fldChar w:fldCharType="separate"/>
        </w:r>
        <w:r w:rsidR="00532660">
          <w:rPr>
            <w:noProof/>
            <w:webHidden/>
          </w:rPr>
          <w:t>15</w:t>
        </w:r>
        <w:r w:rsidR="00532660">
          <w:rPr>
            <w:noProof/>
            <w:webHidden/>
          </w:rPr>
          <w:fldChar w:fldCharType="end"/>
        </w:r>
      </w:hyperlink>
    </w:p>
    <w:p w14:paraId="5BAC0930" w14:textId="1D23B39A" w:rsidR="00532660" w:rsidRDefault="009B1AAE">
      <w:pPr>
        <w:pStyle w:val="T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82499740" w:history="1">
        <w:r w:rsidR="00532660" w:rsidRPr="000E4E3E">
          <w:rPr>
            <w:rStyle w:val="Kpr"/>
            <w:rFonts w:cs="Times New Roman"/>
            <w:bCs/>
            <w:noProof/>
          </w:rPr>
          <w:t>5.4.</w:t>
        </w:r>
        <w:r w:rsidR="00532660">
          <w:rPr>
            <w:rFonts w:asciiTheme="minorHAnsi" w:eastAsiaTheme="minorEastAsia" w:hAnsiTheme="minorHAnsi" w:cstheme="minorBidi"/>
            <w:noProof/>
            <w:kern w:val="2"/>
            <w:sz w:val="24"/>
            <w:szCs w:val="24"/>
            <w14:ligatures w14:val="standardContextual"/>
          </w:rPr>
          <w:tab/>
        </w:r>
        <w:r w:rsidR="00532660" w:rsidRPr="000E4E3E">
          <w:rPr>
            <w:rStyle w:val="Kpr"/>
            <w:rFonts w:cs="Times New Roman"/>
            <w:bCs/>
            <w:noProof/>
          </w:rPr>
          <w:t>Programın Ders dağılım dengesi</w:t>
        </w:r>
        <w:r w:rsidR="00532660">
          <w:rPr>
            <w:noProof/>
            <w:webHidden/>
          </w:rPr>
          <w:tab/>
        </w:r>
        <w:r w:rsidR="00532660">
          <w:rPr>
            <w:noProof/>
            <w:webHidden/>
          </w:rPr>
          <w:fldChar w:fldCharType="begin"/>
        </w:r>
        <w:r w:rsidR="00532660">
          <w:rPr>
            <w:noProof/>
            <w:webHidden/>
          </w:rPr>
          <w:instrText xml:space="preserve"> PAGEREF _Toc182499740 \h </w:instrText>
        </w:r>
        <w:r w:rsidR="00532660">
          <w:rPr>
            <w:noProof/>
            <w:webHidden/>
          </w:rPr>
        </w:r>
        <w:r w:rsidR="00532660">
          <w:rPr>
            <w:noProof/>
            <w:webHidden/>
          </w:rPr>
          <w:fldChar w:fldCharType="separate"/>
        </w:r>
        <w:r w:rsidR="00532660">
          <w:rPr>
            <w:noProof/>
            <w:webHidden/>
          </w:rPr>
          <w:t>15</w:t>
        </w:r>
        <w:r w:rsidR="00532660">
          <w:rPr>
            <w:noProof/>
            <w:webHidden/>
          </w:rPr>
          <w:fldChar w:fldCharType="end"/>
        </w:r>
      </w:hyperlink>
    </w:p>
    <w:p w14:paraId="71E96D32" w14:textId="2098539B"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1" w:history="1">
        <w:r w:rsidR="00532660" w:rsidRPr="000E4E3E">
          <w:rPr>
            <w:rStyle w:val="Kpr"/>
            <w:rFonts w:cs="Times New Roman"/>
            <w:bCs/>
            <w:noProof/>
          </w:rPr>
          <w:t>5.5.Sürekli İyileştirme</w:t>
        </w:r>
        <w:r w:rsidR="00532660">
          <w:rPr>
            <w:noProof/>
            <w:webHidden/>
          </w:rPr>
          <w:tab/>
        </w:r>
        <w:r w:rsidR="00532660">
          <w:rPr>
            <w:noProof/>
            <w:webHidden/>
          </w:rPr>
          <w:fldChar w:fldCharType="begin"/>
        </w:r>
        <w:r w:rsidR="00532660">
          <w:rPr>
            <w:noProof/>
            <w:webHidden/>
          </w:rPr>
          <w:instrText xml:space="preserve"> PAGEREF _Toc182499741 \h </w:instrText>
        </w:r>
        <w:r w:rsidR="00532660">
          <w:rPr>
            <w:noProof/>
            <w:webHidden/>
          </w:rPr>
        </w:r>
        <w:r w:rsidR="00532660">
          <w:rPr>
            <w:noProof/>
            <w:webHidden/>
          </w:rPr>
          <w:fldChar w:fldCharType="separate"/>
        </w:r>
        <w:r w:rsidR="00532660">
          <w:rPr>
            <w:noProof/>
            <w:webHidden/>
          </w:rPr>
          <w:t>16</w:t>
        </w:r>
        <w:r w:rsidR="00532660">
          <w:rPr>
            <w:noProof/>
            <w:webHidden/>
          </w:rPr>
          <w:fldChar w:fldCharType="end"/>
        </w:r>
      </w:hyperlink>
    </w:p>
    <w:p w14:paraId="230F138C" w14:textId="48C53DC8"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42" w:history="1">
        <w:r w:rsidR="00532660" w:rsidRPr="000E4E3E">
          <w:rPr>
            <w:rStyle w:val="Kpr"/>
            <w:noProof/>
          </w:rPr>
          <w:t>6. ÖĞRETİM KADROSU</w:t>
        </w:r>
        <w:r w:rsidR="00532660">
          <w:rPr>
            <w:noProof/>
            <w:webHidden/>
          </w:rPr>
          <w:tab/>
        </w:r>
        <w:r w:rsidR="00532660">
          <w:rPr>
            <w:noProof/>
            <w:webHidden/>
          </w:rPr>
          <w:fldChar w:fldCharType="begin"/>
        </w:r>
        <w:r w:rsidR="00532660">
          <w:rPr>
            <w:noProof/>
            <w:webHidden/>
          </w:rPr>
          <w:instrText xml:space="preserve"> PAGEREF _Toc182499742 \h </w:instrText>
        </w:r>
        <w:r w:rsidR="00532660">
          <w:rPr>
            <w:noProof/>
            <w:webHidden/>
          </w:rPr>
        </w:r>
        <w:r w:rsidR="00532660">
          <w:rPr>
            <w:noProof/>
            <w:webHidden/>
          </w:rPr>
          <w:fldChar w:fldCharType="separate"/>
        </w:r>
        <w:r w:rsidR="00532660">
          <w:rPr>
            <w:noProof/>
            <w:webHidden/>
          </w:rPr>
          <w:t>18</w:t>
        </w:r>
        <w:r w:rsidR="00532660">
          <w:rPr>
            <w:noProof/>
            <w:webHidden/>
          </w:rPr>
          <w:fldChar w:fldCharType="end"/>
        </w:r>
      </w:hyperlink>
    </w:p>
    <w:p w14:paraId="146DA96B" w14:textId="52FA33F0"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3" w:history="1">
        <w:r w:rsidR="00532660" w:rsidRPr="000E4E3E">
          <w:rPr>
            <w:rStyle w:val="Kpr"/>
            <w:noProof/>
          </w:rPr>
          <w:t>6.1. Öğretim Kadrosunun Sayıca Yeterliliği</w:t>
        </w:r>
        <w:r w:rsidR="00532660">
          <w:rPr>
            <w:noProof/>
            <w:webHidden/>
          </w:rPr>
          <w:tab/>
        </w:r>
        <w:r w:rsidR="00532660">
          <w:rPr>
            <w:noProof/>
            <w:webHidden/>
          </w:rPr>
          <w:fldChar w:fldCharType="begin"/>
        </w:r>
        <w:r w:rsidR="00532660">
          <w:rPr>
            <w:noProof/>
            <w:webHidden/>
          </w:rPr>
          <w:instrText xml:space="preserve"> PAGEREF _Toc182499743 \h </w:instrText>
        </w:r>
        <w:r w:rsidR="00532660">
          <w:rPr>
            <w:noProof/>
            <w:webHidden/>
          </w:rPr>
        </w:r>
        <w:r w:rsidR="00532660">
          <w:rPr>
            <w:noProof/>
            <w:webHidden/>
          </w:rPr>
          <w:fldChar w:fldCharType="separate"/>
        </w:r>
        <w:r w:rsidR="00532660">
          <w:rPr>
            <w:noProof/>
            <w:webHidden/>
          </w:rPr>
          <w:t>18</w:t>
        </w:r>
        <w:r w:rsidR="00532660">
          <w:rPr>
            <w:noProof/>
            <w:webHidden/>
          </w:rPr>
          <w:fldChar w:fldCharType="end"/>
        </w:r>
      </w:hyperlink>
    </w:p>
    <w:p w14:paraId="4E093341" w14:textId="3B42130B"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4" w:history="1">
        <w:r w:rsidR="00532660" w:rsidRPr="000E4E3E">
          <w:rPr>
            <w:rStyle w:val="Kpr"/>
            <w:noProof/>
          </w:rPr>
          <w:t>6.2. Öğretim Kadrosunun Nitelikleri</w:t>
        </w:r>
        <w:r w:rsidR="00532660">
          <w:rPr>
            <w:noProof/>
            <w:webHidden/>
          </w:rPr>
          <w:tab/>
        </w:r>
        <w:r w:rsidR="00532660">
          <w:rPr>
            <w:noProof/>
            <w:webHidden/>
          </w:rPr>
          <w:fldChar w:fldCharType="begin"/>
        </w:r>
        <w:r w:rsidR="00532660">
          <w:rPr>
            <w:noProof/>
            <w:webHidden/>
          </w:rPr>
          <w:instrText xml:space="preserve"> PAGEREF _Toc182499744 \h </w:instrText>
        </w:r>
        <w:r w:rsidR="00532660">
          <w:rPr>
            <w:noProof/>
            <w:webHidden/>
          </w:rPr>
        </w:r>
        <w:r w:rsidR="00532660">
          <w:rPr>
            <w:noProof/>
            <w:webHidden/>
          </w:rPr>
          <w:fldChar w:fldCharType="separate"/>
        </w:r>
        <w:r w:rsidR="00532660">
          <w:rPr>
            <w:noProof/>
            <w:webHidden/>
          </w:rPr>
          <w:t>20</w:t>
        </w:r>
        <w:r w:rsidR="00532660">
          <w:rPr>
            <w:noProof/>
            <w:webHidden/>
          </w:rPr>
          <w:fldChar w:fldCharType="end"/>
        </w:r>
      </w:hyperlink>
    </w:p>
    <w:p w14:paraId="52002618" w14:textId="78E2605A"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5" w:history="1">
        <w:r w:rsidR="00532660" w:rsidRPr="000E4E3E">
          <w:rPr>
            <w:rStyle w:val="Kpr"/>
            <w:noProof/>
          </w:rPr>
          <w:t>6.3. Atama ve Yükseltme</w:t>
        </w:r>
        <w:r w:rsidR="00532660">
          <w:rPr>
            <w:noProof/>
            <w:webHidden/>
          </w:rPr>
          <w:tab/>
        </w:r>
        <w:r w:rsidR="00532660">
          <w:rPr>
            <w:noProof/>
            <w:webHidden/>
          </w:rPr>
          <w:fldChar w:fldCharType="begin"/>
        </w:r>
        <w:r w:rsidR="00532660">
          <w:rPr>
            <w:noProof/>
            <w:webHidden/>
          </w:rPr>
          <w:instrText xml:space="preserve"> PAGEREF _Toc182499745 \h </w:instrText>
        </w:r>
        <w:r w:rsidR="00532660">
          <w:rPr>
            <w:noProof/>
            <w:webHidden/>
          </w:rPr>
        </w:r>
        <w:r w:rsidR="00532660">
          <w:rPr>
            <w:noProof/>
            <w:webHidden/>
          </w:rPr>
          <w:fldChar w:fldCharType="separate"/>
        </w:r>
        <w:r w:rsidR="00532660">
          <w:rPr>
            <w:noProof/>
            <w:webHidden/>
          </w:rPr>
          <w:t>20</w:t>
        </w:r>
        <w:r w:rsidR="00532660">
          <w:rPr>
            <w:noProof/>
            <w:webHidden/>
          </w:rPr>
          <w:fldChar w:fldCharType="end"/>
        </w:r>
      </w:hyperlink>
    </w:p>
    <w:p w14:paraId="6AC24C9E" w14:textId="0FB31A5F"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6" w:history="1">
        <w:r w:rsidR="00532660" w:rsidRPr="000E4E3E">
          <w:rPr>
            <w:rStyle w:val="Kpr"/>
            <w:noProof/>
          </w:rPr>
          <w:t>6.4. Sürekli İyileştirme</w:t>
        </w:r>
        <w:r w:rsidR="00532660">
          <w:rPr>
            <w:noProof/>
            <w:webHidden/>
          </w:rPr>
          <w:tab/>
        </w:r>
        <w:r w:rsidR="00532660">
          <w:rPr>
            <w:noProof/>
            <w:webHidden/>
          </w:rPr>
          <w:fldChar w:fldCharType="begin"/>
        </w:r>
        <w:r w:rsidR="00532660">
          <w:rPr>
            <w:noProof/>
            <w:webHidden/>
          </w:rPr>
          <w:instrText xml:space="preserve"> PAGEREF _Toc182499746 \h </w:instrText>
        </w:r>
        <w:r w:rsidR="00532660">
          <w:rPr>
            <w:noProof/>
            <w:webHidden/>
          </w:rPr>
        </w:r>
        <w:r w:rsidR="00532660">
          <w:rPr>
            <w:noProof/>
            <w:webHidden/>
          </w:rPr>
          <w:fldChar w:fldCharType="separate"/>
        </w:r>
        <w:r w:rsidR="00532660">
          <w:rPr>
            <w:noProof/>
            <w:webHidden/>
          </w:rPr>
          <w:t>21</w:t>
        </w:r>
        <w:r w:rsidR="00532660">
          <w:rPr>
            <w:noProof/>
            <w:webHidden/>
          </w:rPr>
          <w:fldChar w:fldCharType="end"/>
        </w:r>
      </w:hyperlink>
    </w:p>
    <w:p w14:paraId="3B024ACD" w14:textId="7594845C"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47" w:history="1">
        <w:r w:rsidR="00532660" w:rsidRPr="000E4E3E">
          <w:rPr>
            <w:rStyle w:val="Kpr"/>
            <w:noProof/>
          </w:rPr>
          <w:t>7. ALTYAPI</w:t>
        </w:r>
        <w:r w:rsidR="00532660">
          <w:rPr>
            <w:noProof/>
            <w:webHidden/>
          </w:rPr>
          <w:tab/>
        </w:r>
        <w:r w:rsidR="00532660">
          <w:rPr>
            <w:noProof/>
            <w:webHidden/>
          </w:rPr>
          <w:fldChar w:fldCharType="begin"/>
        </w:r>
        <w:r w:rsidR="00532660">
          <w:rPr>
            <w:noProof/>
            <w:webHidden/>
          </w:rPr>
          <w:instrText xml:space="preserve"> PAGEREF _Toc182499747 \h </w:instrText>
        </w:r>
        <w:r w:rsidR="00532660">
          <w:rPr>
            <w:noProof/>
            <w:webHidden/>
          </w:rPr>
        </w:r>
        <w:r w:rsidR="00532660">
          <w:rPr>
            <w:noProof/>
            <w:webHidden/>
          </w:rPr>
          <w:fldChar w:fldCharType="separate"/>
        </w:r>
        <w:r w:rsidR="00532660">
          <w:rPr>
            <w:noProof/>
            <w:webHidden/>
          </w:rPr>
          <w:t>21</w:t>
        </w:r>
        <w:r w:rsidR="00532660">
          <w:rPr>
            <w:noProof/>
            <w:webHidden/>
          </w:rPr>
          <w:fldChar w:fldCharType="end"/>
        </w:r>
      </w:hyperlink>
    </w:p>
    <w:p w14:paraId="61FC688C" w14:textId="4DC06C67"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8" w:history="1">
        <w:r w:rsidR="00532660" w:rsidRPr="000E4E3E">
          <w:rPr>
            <w:rStyle w:val="Kpr"/>
            <w:noProof/>
          </w:rPr>
          <w:t>7.1. Eğitim İçin Kullanılan Alanlar ve Teçhizat</w:t>
        </w:r>
        <w:r w:rsidR="00532660">
          <w:rPr>
            <w:noProof/>
            <w:webHidden/>
          </w:rPr>
          <w:tab/>
        </w:r>
        <w:r w:rsidR="00532660">
          <w:rPr>
            <w:noProof/>
            <w:webHidden/>
          </w:rPr>
          <w:fldChar w:fldCharType="begin"/>
        </w:r>
        <w:r w:rsidR="00532660">
          <w:rPr>
            <w:noProof/>
            <w:webHidden/>
          </w:rPr>
          <w:instrText xml:space="preserve"> PAGEREF _Toc182499748 \h </w:instrText>
        </w:r>
        <w:r w:rsidR="00532660">
          <w:rPr>
            <w:noProof/>
            <w:webHidden/>
          </w:rPr>
        </w:r>
        <w:r w:rsidR="00532660">
          <w:rPr>
            <w:noProof/>
            <w:webHidden/>
          </w:rPr>
          <w:fldChar w:fldCharType="separate"/>
        </w:r>
        <w:r w:rsidR="00532660">
          <w:rPr>
            <w:noProof/>
            <w:webHidden/>
          </w:rPr>
          <w:t>21</w:t>
        </w:r>
        <w:r w:rsidR="00532660">
          <w:rPr>
            <w:noProof/>
            <w:webHidden/>
          </w:rPr>
          <w:fldChar w:fldCharType="end"/>
        </w:r>
      </w:hyperlink>
    </w:p>
    <w:p w14:paraId="2B43A70A" w14:textId="7A243487"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49" w:history="1">
        <w:r w:rsidR="00532660" w:rsidRPr="000E4E3E">
          <w:rPr>
            <w:rStyle w:val="Kpr"/>
            <w:noProof/>
          </w:rPr>
          <w:t>7.2. Bilgisayar ve Enformatik Altyapısı</w:t>
        </w:r>
        <w:r w:rsidR="00532660">
          <w:rPr>
            <w:noProof/>
            <w:webHidden/>
          </w:rPr>
          <w:tab/>
        </w:r>
        <w:r w:rsidR="00532660">
          <w:rPr>
            <w:noProof/>
            <w:webHidden/>
          </w:rPr>
          <w:fldChar w:fldCharType="begin"/>
        </w:r>
        <w:r w:rsidR="00532660">
          <w:rPr>
            <w:noProof/>
            <w:webHidden/>
          </w:rPr>
          <w:instrText xml:space="preserve"> PAGEREF _Toc182499749 \h </w:instrText>
        </w:r>
        <w:r w:rsidR="00532660">
          <w:rPr>
            <w:noProof/>
            <w:webHidden/>
          </w:rPr>
        </w:r>
        <w:r w:rsidR="00532660">
          <w:rPr>
            <w:noProof/>
            <w:webHidden/>
          </w:rPr>
          <w:fldChar w:fldCharType="separate"/>
        </w:r>
        <w:r w:rsidR="00532660">
          <w:rPr>
            <w:noProof/>
            <w:webHidden/>
          </w:rPr>
          <w:t>23</w:t>
        </w:r>
        <w:r w:rsidR="00532660">
          <w:rPr>
            <w:noProof/>
            <w:webHidden/>
          </w:rPr>
          <w:fldChar w:fldCharType="end"/>
        </w:r>
      </w:hyperlink>
    </w:p>
    <w:p w14:paraId="5D6BFEDA" w14:textId="47404B41"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50" w:history="1">
        <w:r w:rsidR="00532660" w:rsidRPr="000E4E3E">
          <w:rPr>
            <w:rStyle w:val="Kpr"/>
            <w:noProof/>
          </w:rPr>
          <w:t>7.3. Kütüphane</w:t>
        </w:r>
        <w:r w:rsidR="00532660">
          <w:rPr>
            <w:noProof/>
            <w:webHidden/>
          </w:rPr>
          <w:tab/>
        </w:r>
        <w:r w:rsidR="00532660">
          <w:rPr>
            <w:noProof/>
            <w:webHidden/>
          </w:rPr>
          <w:fldChar w:fldCharType="begin"/>
        </w:r>
        <w:r w:rsidR="00532660">
          <w:rPr>
            <w:noProof/>
            <w:webHidden/>
          </w:rPr>
          <w:instrText xml:space="preserve"> PAGEREF _Toc182499750 \h </w:instrText>
        </w:r>
        <w:r w:rsidR="00532660">
          <w:rPr>
            <w:noProof/>
            <w:webHidden/>
          </w:rPr>
        </w:r>
        <w:r w:rsidR="00532660">
          <w:rPr>
            <w:noProof/>
            <w:webHidden/>
          </w:rPr>
          <w:fldChar w:fldCharType="separate"/>
        </w:r>
        <w:r w:rsidR="00532660">
          <w:rPr>
            <w:noProof/>
            <w:webHidden/>
          </w:rPr>
          <w:t>24</w:t>
        </w:r>
        <w:r w:rsidR="00532660">
          <w:rPr>
            <w:noProof/>
            <w:webHidden/>
          </w:rPr>
          <w:fldChar w:fldCharType="end"/>
        </w:r>
      </w:hyperlink>
    </w:p>
    <w:p w14:paraId="131CD155" w14:textId="0F0AB4CF"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51" w:history="1">
        <w:r w:rsidR="00532660" w:rsidRPr="000E4E3E">
          <w:rPr>
            <w:rStyle w:val="Kpr"/>
            <w:noProof/>
          </w:rPr>
          <w:t>7.4. Özel Önlemler</w:t>
        </w:r>
        <w:r w:rsidR="00532660">
          <w:rPr>
            <w:noProof/>
            <w:webHidden/>
          </w:rPr>
          <w:tab/>
        </w:r>
        <w:r w:rsidR="00532660">
          <w:rPr>
            <w:noProof/>
            <w:webHidden/>
          </w:rPr>
          <w:fldChar w:fldCharType="begin"/>
        </w:r>
        <w:r w:rsidR="00532660">
          <w:rPr>
            <w:noProof/>
            <w:webHidden/>
          </w:rPr>
          <w:instrText xml:space="preserve"> PAGEREF _Toc182499751 \h </w:instrText>
        </w:r>
        <w:r w:rsidR="00532660">
          <w:rPr>
            <w:noProof/>
            <w:webHidden/>
          </w:rPr>
        </w:r>
        <w:r w:rsidR="00532660">
          <w:rPr>
            <w:noProof/>
            <w:webHidden/>
          </w:rPr>
          <w:fldChar w:fldCharType="separate"/>
        </w:r>
        <w:r w:rsidR="00532660">
          <w:rPr>
            <w:noProof/>
            <w:webHidden/>
          </w:rPr>
          <w:t>24</w:t>
        </w:r>
        <w:r w:rsidR="00532660">
          <w:rPr>
            <w:noProof/>
            <w:webHidden/>
          </w:rPr>
          <w:fldChar w:fldCharType="end"/>
        </w:r>
      </w:hyperlink>
    </w:p>
    <w:p w14:paraId="53975F14" w14:textId="226ECAE1"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52" w:history="1">
        <w:r w:rsidR="00532660" w:rsidRPr="000E4E3E">
          <w:rPr>
            <w:rStyle w:val="Kpr"/>
            <w:noProof/>
          </w:rPr>
          <w:t>8. KURUM DESTEĞİ VE PARASAL KAYNAKLAR</w:t>
        </w:r>
        <w:r w:rsidR="00532660">
          <w:rPr>
            <w:noProof/>
            <w:webHidden/>
          </w:rPr>
          <w:tab/>
        </w:r>
        <w:r w:rsidR="00532660">
          <w:rPr>
            <w:noProof/>
            <w:webHidden/>
          </w:rPr>
          <w:fldChar w:fldCharType="begin"/>
        </w:r>
        <w:r w:rsidR="00532660">
          <w:rPr>
            <w:noProof/>
            <w:webHidden/>
          </w:rPr>
          <w:instrText xml:space="preserve"> PAGEREF _Toc182499752 \h </w:instrText>
        </w:r>
        <w:r w:rsidR="00532660">
          <w:rPr>
            <w:noProof/>
            <w:webHidden/>
          </w:rPr>
        </w:r>
        <w:r w:rsidR="00532660">
          <w:rPr>
            <w:noProof/>
            <w:webHidden/>
          </w:rPr>
          <w:fldChar w:fldCharType="separate"/>
        </w:r>
        <w:r w:rsidR="00532660">
          <w:rPr>
            <w:noProof/>
            <w:webHidden/>
          </w:rPr>
          <w:t>25</w:t>
        </w:r>
        <w:r w:rsidR="00532660">
          <w:rPr>
            <w:noProof/>
            <w:webHidden/>
          </w:rPr>
          <w:fldChar w:fldCharType="end"/>
        </w:r>
      </w:hyperlink>
    </w:p>
    <w:p w14:paraId="71275AC1" w14:textId="0DC0F8E2" w:rsidR="00532660" w:rsidRDefault="009B1AAE">
      <w:pPr>
        <w:pStyle w:val="T2"/>
        <w:tabs>
          <w:tab w:val="right" w:leader="dot" w:pos="9062"/>
        </w:tabs>
        <w:rPr>
          <w:rFonts w:asciiTheme="minorHAnsi" w:eastAsiaTheme="minorEastAsia" w:hAnsiTheme="minorHAnsi" w:cstheme="minorBidi"/>
          <w:noProof/>
          <w:kern w:val="2"/>
          <w:sz w:val="24"/>
          <w:szCs w:val="24"/>
          <w14:ligatures w14:val="standardContextual"/>
        </w:rPr>
      </w:pPr>
      <w:hyperlink w:anchor="_Toc182499753" w:history="1">
        <w:r w:rsidR="00532660" w:rsidRPr="000E4E3E">
          <w:rPr>
            <w:rStyle w:val="Kpr"/>
            <w:noProof/>
          </w:rPr>
          <w:t>8.1. Teknik, İdari ve Hizmet Kadrosu Desteği</w:t>
        </w:r>
        <w:r w:rsidR="00532660">
          <w:rPr>
            <w:noProof/>
            <w:webHidden/>
          </w:rPr>
          <w:tab/>
        </w:r>
        <w:r w:rsidR="00532660">
          <w:rPr>
            <w:noProof/>
            <w:webHidden/>
          </w:rPr>
          <w:fldChar w:fldCharType="begin"/>
        </w:r>
        <w:r w:rsidR="00532660">
          <w:rPr>
            <w:noProof/>
            <w:webHidden/>
          </w:rPr>
          <w:instrText xml:space="preserve"> PAGEREF _Toc182499753 \h </w:instrText>
        </w:r>
        <w:r w:rsidR="00532660">
          <w:rPr>
            <w:noProof/>
            <w:webHidden/>
          </w:rPr>
        </w:r>
        <w:r w:rsidR="00532660">
          <w:rPr>
            <w:noProof/>
            <w:webHidden/>
          </w:rPr>
          <w:fldChar w:fldCharType="separate"/>
        </w:r>
        <w:r w:rsidR="00532660">
          <w:rPr>
            <w:noProof/>
            <w:webHidden/>
          </w:rPr>
          <w:t>25</w:t>
        </w:r>
        <w:r w:rsidR="00532660">
          <w:rPr>
            <w:noProof/>
            <w:webHidden/>
          </w:rPr>
          <w:fldChar w:fldCharType="end"/>
        </w:r>
      </w:hyperlink>
    </w:p>
    <w:p w14:paraId="0DD18BD0" w14:textId="2A5B26FB"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54" w:history="1">
        <w:r w:rsidR="00532660" w:rsidRPr="000E4E3E">
          <w:rPr>
            <w:rStyle w:val="Kpr"/>
            <w:noProof/>
          </w:rPr>
          <w:t>9. ORGANİZASYON VE KARAR ALMA SÜREÇLERİ</w:t>
        </w:r>
        <w:r w:rsidR="00532660">
          <w:rPr>
            <w:noProof/>
            <w:webHidden/>
          </w:rPr>
          <w:tab/>
        </w:r>
        <w:r w:rsidR="00532660">
          <w:rPr>
            <w:noProof/>
            <w:webHidden/>
          </w:rPr>
          <w:fldChar w:fldCharType="begin"/>
        </w:r>
        <w:r w:rsidR="00532660">
          <w:rPr>
            <w:noProof/>
            <w:webHidden/>
          </w:rPr>
          <w:instrText xml:space="preserve"> PAGEREF _Toc182499754 \h </w:instrText>
        </w:r>
        <w:r w:rsidR="00532660">
          <w:rPr>
            <w:noProof/>
            <w:webHidden/>
          </w:rPr>
        </w:r>
        <w:r w:rsidR="00532660">
          <w:rPr>
            <w:noProof/>
            <w:webHidden/>
          </w:rPr>
          <w:fldChar w:fldCharType="separate"/>
        </w:r>
        <w:r w:rsidR="00532660">
          <w:rPr>
            <w:noProof/>
            <w:webHidden/>
          </w:rPr>
          <w:t>25</w:t>
        </w:r>
        <w:r w:rsidR="00532660">
          <w:rPr>
            <w:noProof/>
            <w:webHidden/>
          </w:rPr>
          <w:fldChar w:fldCharType="end"/>
        </w:r>
      </w:hyperlink>
    </w:p>
    <w:p w14:paraId="3AED5B0B" w14:textId="5B2ECC0F" w:rsidR="00532660" w:rsidRDefault="009B1AAE">
      <w:pPr>
        <w:pStyle w:val="T1"/>
        <w:tabs>
          <w:tab w:val="right" w:leader="dot" w:pos="9062"/>
        </w:tabs>
        <w:rPr>
          <w:rFonts w:asciiTheme="minorHAnsi" w:eastAsiaTheme="minorEastAsia" w:hAnsiTheme="minorHAnsi" w:cstheme="minorBidi"/>
          <w:noProof/>
          <w:kern w:val="2"/>
          <w:sz w:val="24"/>
          <w:szCs w:val="24"/>
          <w14:ligatures w14:val="standardContextual"/>
        </w:rPr>
      </w:pPr>
      <w:hyperlink w:anchor="_Toc182499755" w:history="1">
        <w:r w:rsidR="00532660" w:rsidRPr="000E4E3E">
          <w:rPr>
            <w:rStyle w:val="Kpr"/>
            <w:noProof/>
          </w:rPr>
          <w:t>10. SONUÇ</w:t>
        </w:r>
        <w:r w:rsidR="00532660">
          <w:rPr>
            <w:noProof/>
            <w:webHidden/>
          </w:rPr>
          <w:tab/>
        </w:r>
        <w:r w:rsidR="00532660">
          <w:rPr>
            <w:noProof/>
            <w:webHidden/>
          </w:rPr>
          <w:fldChar w:fldCharType="begin"/>
        </w:r>
        <w:r w:rsidR="00532660">
          <w:rPr>
            <w:noProof/>
            <w:webHidden/>
          </w:rPr>
          <w:instrText xml:space="preserve"> PAGEREF _Toc182499755 \h </w:instrText>
        </w:r>
        <w:r w:rsidR="00532660">
          <w:rPr>
            <w:noProof/>
            <w:webHidden/>
          </w:rPr>
        </w:r>
        <w:r w:rsidR="00532660">
          <w:rPr>
            <w:noProof/>
            <w:webHidden/>
          </w:rPr>
          <w:fldChar w:fldCharType="separate"/>
        </w:r>
        <w:r w:rsidR="00532660">
          <w:rPr>
            <w:noProof/>
            <w:webHidden/>
          </w:rPr>
          <w:t>27</w:t>
        </w:r>
        <w:r w:rsidR="00532660">
          <w:rPr>
            <w:noProof/>
            <w:webHidden/>
          </w:rPr>
          <w:fldChar w:fldCharType="end"/>
        </w:r>
      </w:hyperlink>
    </w:p>
    <w:p w14:paraId="6B832798" w14:textId="3ECA7C7A" w:rsidR="007A03DA" w:rsidRDefault="00200CC8">
      <w:r>
        <w:fldChar w:fldCharType="end"/>
      </w:r>
    </w:p>
    <w:p w14:paraId="43F9F4E7" w14:textId="77777777" w:rsidR="00A10F73" w:rsidRDefault="00A10F73">
      <w:pPr>
        <w:jc w:val="center"/>
        <w:rPr>
          <w:rFonts w:ascii="Times New Roman" w:eastAsia="Times New Roman" w:hAnsi="Times New Roman" w:cs="Times New Roman"/>
          <w:b/>
          <w:sz w:val="24"/>
          <w:szCs w:val="24"/>
        </w:rPr>
        <w:sectPr w:rsidR="00A10F73">
          <w:pgSz w:w="11906" w:h="16838"/>
          <w:pgMar w:top="1417" w:right="1417" w:bottom="1417" w:left="1417" w:header="708" w:footer="708" w:gutter="0"/>
          <w:cols w:space="708"/>
        </w:sectPr>
      </w:pPr>
    </w:p>
    <w:p w14:paraId="1838B715" w14:textId="00ACBF54" w:rsidR="003533AE" w:rsidRDefault="003533AE" w:rsidP="0095204E">
      <w:pPr>
        <w:pStyle w:val="Balk1"/>
        <w:numPr>
          <w:ilvl w:val="0"/>
          <w:numId w:val="12"/>
        </w:numPr>
        <w:rPr>
          <w:rFonts w:cs="Times New Roman"/>
          <w:b w:val="0"/>
          <w:bCs/>
          <w:sz w:val="24"/>
          <w:szCs w:val="24"/>
        </w:rPr>
      </w:pPr>
      <w:bookmarkStart w:id="1" w:name="_Toc182208835"/>
      <w:bookmarkStart w:id="2" w:name="_Toc182250339"/>
      <w:bookmarkStart w:id="3" w:name="_Toc182499710"/>
      <w:r w:rsidRPr="005D3CFA">
        <w:rPr>
          <w:rFonts w:cs="Times New Roman"/>
          <w:bCs/>
          <w:sz w:val="24"/>
          <w:szCs w:val="24"/>
        </w:rPr>
        <w:lastRenderedPageBreak/>
        <w:t>GİRİŞ</w:t>
      </w:r>
      <w:bookmarkEnd w:id="1"/>
      <w:bookmarkEnd w:id="2"/>
      <w:bookmarkEnd w:id="3"/>
    </w:p>
    <w:p w14:paraId="52D44FAF" w14:textId="77777777" w:rsidR="003533AE" w:rsidRPr="008E1AA8" w:rsidRDefault="003533AE" w:rsidP="003533AE">
      <w:pPr>
        <w:pStyle w:val="Balk2"/>
        <w:numPr>
          <w:ilvl w:val="1"/>
          <w:numId w:val="12"/>
        </w:numPr>
        <w:ind w:left="720" w:hanging="360"/>
        <w:rPr>
          <w:rFonts w:cs="Times New Roman"/>
          <w:b w:val="0"/>
          <w:bCs/>
          <w:szCs w:val="24"/>
        </w:rPr>
      </w:pPr>
      <w:bookmarkStart w:id="4" w:name="_Toc182208836"/>
      <w:bookmarkStart w:id="5" w:name="_Toc182250340"/>
      <w:bookmarkStart w:id="6" w:name="_Toc182499711"/>
      <w:r>
        <w:rPr>
          <w:rFonts w:cs="Times New Roman"/>
          <w:bCs/>
          <w:szCs w:val="24"/>
        </w:rPr>
        <w:t>Rapor Hakkında Bilgiler</w:t>
      </w:r>
      <w:bookmarkEnd w:id="4"/>
      <w:bookmarkEnd w:id="5"/>
      <w:bookmarkEnd w:id="6"/>
      <w:r w:rsidRPr="008E1AA8">
        <w:rPr>
          <w:rFonts w:cs="Times New Roman"/>
          <w:bCs/>
          <w:szCs w:val="24"/>
        </w:rPr>
        <w:t xml:space="preserve"> </w:t>
      </w:r>
    </w:p>
    <w:p w14:paraId="3601C91D" w14:textId="77777777" w:rsidR="003533AE" w:rsidRDefault="003533AE" w:rsidP="003533AE">
      <w:pPr>
        <w:pStyle w:val="ListeParagraf"/>
        <w:numPr>
          <w:ilvl w:val="0"/>
          <w:numId w:val="13"/>
        </w:numPr>
        <w:rPr>
          <w:rFonts w:ascii="Times New Roman" w:hAnsi="Times New Roman" w:cs="Times New Roman"/>
          <w:bCs/>
          <w:sz w:val="24"/>
          <w:szCs w:val="24"/>
        </w:rPr>
      </w:pPr>
      <w:r>
        <w:rPr>
          <w:rFonts w:ascii="Times New Roman" w:hAnsi="Times New Roman" w:cs="Times New Roman"/>
          <w:bCs/>
          <w:sz w:val="24"/>
          <w:szCs w:val="24"/>
        </w:rPr>
        <w:t xml:space="preserve">Bu rapor 2023-2024 eğitim – öğretim yılı baz alınarak hazırlanmıştır. </w:t>
      </w:r>
    </w:p>
    <w:p w14:paraId="7D8D1D85" w14:textId="7C1DF707" w:rsidR="003533AE" w:rsidRDefault="003533AE" w:rsidP="003533AE">
      <w:pPr>
        <w:pStyle w:val="ListeParagraf"/>
        <w:numPr>
          <w:ilvl w:val="0"/>
          <w:numId w:val="13"/>
        </w:numPr>
        <w:rPr>
          <w:rFonts w:ascii="Times New Roman" w:hAnsi="Times New Roman" w:cs="Times New Roman"/>
          <w:bCs/>
          <w:sz w:val="24"/>
          <w:szCs w:val="24"/>
        </w:rPr>
      </w:pPr>
      <w:r>
        <w:rPr>
          <w:rFonts w:ascii="Times New Roman" w:hAnsi="Times New Roman" w:cs="Times New Roman"/>
          <w:bCs/>
          <w:sz w:val="24"/>
          <w:szCs w:val="24"/>
        </w:rPr>
        <w:t xml:space="preserve">Muhasebe ve Vergi Uygulamaları </w:t>
      </w:r>
      <w:r w:rsidRPr="006A0FCF">
        <w:rPr>
          <w:rFonts w:ascii="Times New Roman" w:hAnsi="Times New Roman" w:cs="Times New Roman"/>
          <w:bCs/>
          <w:sz w:val="24"/>
          <w:szCs w:val="24"/>
        </w:rPr>
        <w:t>Programının öz değerlendirme raporu aşağıdaki tabloda bilgileri verilen öğretim elemanları tarafından hazırlanmıştır</w:t>
      </w:r>
    </w:p>
    <w:p w14:paraId="29B27C2A" w14:textId="77777777" w:rsidR="003533AE" w:rsidRPr="00744DF0" w:rsidRDefault="003533AE" w:rsidP="003533AE">
      <w:pPr>
        <w:pStyle w:val="ResimYazs"/>
        <w:jc w:val="center"/>
        <w:rPr>
          <w:rFonts w:ascii="Times New Roman" w:hAnsi="Times New Roman" w:cs="Times New Roman"/>
          <w:bCs/>
          <w:i w:val="0"/>
          <w:iCs w:val="0"/>
          <w:color w:val="auto"/>
          <w:sz w:val="24"/>
          <w:szCs w:val="24"/>
        </w:rPr>
      </w:pPr>
      <w:r w:rsidRPr="00744DF0">
        <w:rPr>
          <w:rFonts w:ascii="Times New Roman" w:hAnsi="Times New Roman" w:cs="Times New Roman"/>
          <w:i w:val="0"/>
          <w:iCs w:val="0"/>
          <w:color w:val="auto"/>
          <w:sz w:val="24"/>
          <w:szCs w:val="24"/>
        </w:rPr>
        <w:t xml:space="preserve">Tablo </w:t>
      </w:r>
      <w:r w:rsidRPr="00744DF0">
        <w:rPr>
          <w:rFonts w:ascii="Times New Roman" w:hAnsi="Times New Roman" w:cs="Times New Roman"/>
          <w:i w:val="0"/>
          <w:iCs w:val="0"/>
          <w:color w:val="auto"/>
          <w:sz w:val="24"/>
          <w:szCs w:val="24"/>
        </w:rPr>
        <w:fldChar w:fldCharType="begin"/>
      </w:r>
      <w:r w:rsidRPr="00744DF0">
        <w:rPr>
          <w:rFonts w:ascii="Times New Roman" w:hAnsi="Times New Roman" w:cs="Times New Roman"/>
          <w:i w:val="0"/>
          <w:iCs w:val="0"/>
          <w:color w:val="auto"/>
          <w:sz w:val="24"/>
          <w:szCs w:val="24"/>
        </w:rPr>
        <w:instrText xml:space="preserve"> STYLEREF 1 \s </w:instrText>
      </w:r>
      <w:r w:rsidRPr="00744DF0">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744DF0">
        <w:rPr>
          <w:rFonts w:ascii="Times New Roman" w:hAnsi="Times New Roman" w:cs="Times New Roman"/>
          <w:i w:val="0"/>
          <w:iCs w:val="0"/>
          <w:color w:val="auto"/>
          <w:sz w:val="24"/>
          <w:szCs w:val="24"/>
        </w:rPr>
        <w:fldChar w:fldCharType="end"/>
      </w:r>
      <w:r w:rsidRPr="00744DF0">
        <w:rPr>
          <w:rFonts w:ascii="Times New Roman" w:hAnsi="Times New Roman" w:cs="Times New Roman"/>
          <w:i w:val="0"/>
          <w:iCs w:val="0"/>
          <w:color w:val="auto"/>
          <w:sz w:val="24"/>
          <w:szCs w:val="24"/>
        </w:rPr>
        <w:t>.</w:t>
      </w:r>
      <w:r w:rsidRPr="00744DF0">
        <w:rPr>
          <w:rFonts w:ascii="Times New Roman" w:hAnsi="Times New Roman" w:cs="Times New Roman"/>
          <w:i w:val="0"/>
          <w:iCs w:val="0"/>
          <w:color w:val="auto"/>
          <w:sz w:val="24"/>
          <w:szCs w:val="24"/>
        </w:rPr>
        <w:fldChar w:fldCharType="begin"/>
      </w:r>
      <w:r w:rsidRPr="00744DF0">
        <w:rPr>
          <w:rFonts w:ascii="Times New Roman" w:hAnsi="Times New Roman" w:cs="Times New Roman"/>
          <w:i w:val="0"/>
          <w:iCs w:val="0"/>
          <w:color w:val="auto"/>
          <w:sz w:val="24"/>
          <w:szCs w:val="24"/>
        </w:rPr>
        <w:instrText xml:space="preserve"> SEQ Tablo \* ARABIC \s 1 </w:instrText>
      </w:r>
      <w:r w:rsidRPr="00744DF0">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744DF0">
        <w:rPr>
          <w:rFonts w:ascii="Times New Roman" w:hAnsi="Times New Roman" w:cs="Times New Roman"/>
          <w:i w:val="0"/>
          <w:iCs w:val="0"/>
          <w:color w:val="auto"/>
          <w:sz w:val="24"/>
          <w:szCs w:val="24"/>
        </w:rPr>
        <w:fldChar w:fldCharType="end"/>
      </w:r>
      <w:r w:rsidRPr="00744DF0">
        <w:rPr>
          <w:rFonts w:ascii="Times New Roman" w:hAnsi="Times New Roman" w:cs="Times New Roman"/>
          <w:i w:val="0"/>
          <w:iCs w:val="0"/>
          <w:color w:val="auto"/>
          <w:sz w:val="24"/>
          <w:szCs w:val="24"/>
        </w:rPr>
        <w:t xml:space="preserve"> Öğretim Elemanlarının İletişim Bilgileri</w:t>
      </w:r>
    </w:p>
    <w:tbl>
      <w:tblPr>
        <w:tblStyle w:val="TabloKlavuzu"/>
        <w:tblW w:w="0" w:type="auto"/>
        <w:tblInd w:w="720" w:type="dxa"/>
        <w:tblLook w:val="04A0" w:firstRow="1" w:lastRow="0" w:firstColumn="1" w:lastColumn="0" w:noHBand="0" w:noVBand="1"/>
      </w:tblPr>
      <w:tblGrid>
        <w:gridCol w:w="1782"/>
        <w:gridCol w:w="1502"/>
        <w:gridCol w:w="1815"/>
        <w:gridCol w:w="3243"/>
      </w:tblGrid>
      <w:tr w:rsidR="003533AE" w14:paraId="182552B4" w14:textId="77777777" w:rsidTr="00075269">
        <w:tc>
          <w:tcPr>
            <w:tcW w:w="1782" w:type="dxa"/>
          </w:tcPr>
          <w:p w14:paraId="3F52330C" w14:textId="77777777" w:rsidR="003533AE" w:rsidRPr="00200217" w:rsidRDefault="003533AE" w:rsidP="00075269">
            <w:pPr>
              <w:rPr>
                <w:b/>
                <w:szCs w:val="24"/>
              </w:rPr>
            </w:pPr>
            <w:r w:rsidRPr="00200217">
              <w:rPr>
                <w:b/>
                <w:szCs w:val="24"/>
              </w:rPr>
              <w:t>Adı Soyadı</w:t>
            </w:r>
          </w:p>
        </w:tc>
        <w:tc>
          <w:tcPr>
            <w:tcW w:w="1502" w:type="dxa"/>
          </w:tcPr>
          <w:p w14:paraId="4F7D1A64" w14:textId="77777777" w:rsidR="003533AE" w:rsidRPr="00200217" w:rsidRDefault="003533AE" w:rsidP="00075269">
            <w:pPr>
              <w:rPr>
                <w:b/>
                <w:szCs w:val="24"/>
              </w:rPr>
            </w:pPr>
            <w:r w:rsidRPr="00200217">
              <w:rPr>
                <w:b/>
                <w:szCs w:val="24"/>
              </w:rPr>
              <w:t>Adres</w:t>
            </w:r>
          </w:p>
        </w:tc>
        <w:tc>
          <w:tcPr>
            <w:tcW w:w="1815" w:type="dxa"/>
          </w:tcPr>
          <w:p w14:paraId="0D6A4FAA" w14:textId="77777777" w:rsidR="003533AE" w:rsidRPr="00200217" w:rsidRDefault="003533AE" w:rsidP="00075269">
            <w:pPr>
              <w:rPr>
                <w:b/>
                <w:szCs w:val="24"/>
              </w:rPr>
            </w:pPr>
            <w:r w:rsidRPr="00200217">
              <w:rPr>
                <w:b/>
                <w:szCs w:val="24"/>
              </w:rPr>
              <w:t>Telefon</w:t>
            </w:r>
          </w:p>
        </w:tc>
        <w:tc>
          <w:tcPr>
            <w:tcW w:w="3243" w:type="dxa"/>
          </w:tcPr>
          <w:p w14:paraId="427EDE5C" w14:textId="77777777" w:rsidR="003533AE" w:rsidRPr="00200217" w:rsidRDefault="003533AE" w:rsidP="00075269">
            <w:pPr>
              <w:rPr>
                <w:b/>
                <w:szCs w:val="24"/>
              </w:rPr>
            </w:pPr>
            <w:r w:rsidRPr="00200217">
              <w:rPr>
                <w:b/>
                <w:szCs w:val="24"/>
              </w:rPr>
              <w:t>E-mail Adresi</w:t>
            </w:r>
          </w:p>
        </w:tc>
      </w:tr>
      <w:tr w:rsidR="003533AE" w14:paraId="78D35422" w14:textId="77777777" w:rsidTr="00075269">
        <w:tc>
          <w:tcPr>
            <w:tcW w:w="1782" w:type="dxa"/>
          </w:tcPr>
          <w:p w14:paraId="6AE290B7" w14:textId="552C7BE2" w:rsidR="003533AE" w:rsidRPr="006A0FCF" w:rsidRDefault="003533AE" w:rsidP="00075269">
            <w:pPr>
              <w:rPr>
                <w:bCs/>
                <w:szCs w:val="24"/>
              </w:rPr>
            </w:pPr>
            <w:r w:rsidRPr="006A0FCF">
              <w:rPr>
                <w:bCs/>
                <w:szCs w:val="24"/>
              </w:rPr>
              <w:t xml:space="preserve">Öğr. Gör. </w:t>
            </w:r>
            <w:r>
              <w:rPr>
                <w:bCs/>
                <w:szCs w:val="24"/>
              </w:rPr>
              <w:t>Rıza KÖKEN</w:t>
            </w:r>
          </w:p>
        </w:tc>
        <w:tc>
          <w:tcPr>
            <w:tcW w:w="1502" w:type="dxa"/>
          </w:tcPr>
          <w:p w14:paraId="10D6A7B5" w14:textId="77777777" w:rsidR="003533AE" w:rsidRPr="006A0FCF" w:rsidRDefault="003533AE" w:rsidP="00075269">
            <w:pPr>
              <w:rPr>
                <w:bCs/>
                <w:szCs w:val="24"/>
              </w:rPr>
            </w:pPr>
            <w:r w:rsidRPr="006A0FCF">
              <w:rPr>
                <w:bCs/>
                <w:szCs w:val="24"/>
              </w:rPr>
              <w:t>Demirci Meslek Yüksekokulu</w:t>
            </w:r>
          </w:p>
        </w:tc>
        <w:tc>
          <w:tcPr>
            <w:tcW w:w="1815" w:type="dxa"/>
          </w:tcPr>
          <w:p w14:paraId="15EC7B89" w14:textId="6AC7BC9B" w:rsidR="003533AE" w:rsidRPr="006A0FCF" w:rsidRDefault="003533AE" w:rsidP="00075269">
            <w:pPr>
              <w:rPr>
                <w:bCs/>
                <w:szCs w:val="24"/>
              </w:rPr>
            </w:pPr>
            <w:r w:rsidRPr="006A0FCF">
              <w:rPr>
                <w:bCs/>
                <w:szCs w:val="24"/>
              </w:rPr>
              <w:t>0543</w:t>
            </w:r>
            <w:r>
              <w:rPr>
                <w:bCs/>
                <w:szCs w:val="24"/>
              </w:rPr>
              <w:t>4855676</w:t>
            </w:r>
          </w:p>
        </w:tc>
        <w:tc>
          <w:tcPr>
            <w:tcW w:w="3243" w:type="dxa"/>
          </w:tcPr>
          <w:p w14:paraId="2C4BF3C3" w14:textId="0A868B05" w:rsidR="003533AE" w:rsidRPr="006A0FCF" w:rsidRDefault="003533AE" w:rsidP="00075269">
            <w:pPr>
              <w:rPr>
                <w:bCs/>
                <w:szCs w:val="24"/>
              </w:rPr>
            </w:pPr>
            <w:r>
              <w:rPr>
                <w:bCs/>
                <w:szCs w:val="24"/>
              </w:rPr>
              <w:t>riza.koken</w:t>
            </w:r>
            <w:r w:rsidRPr="006A0FCF">
              <w:rPr>
                <w:bCs/>
                <w:szCs w:val="24"/>
              </w:rPr>
              <w:t>@cbu.edu.tr</w:t>
            </w:r>
          </w:p>
        </w:tc>
      </w:tr>
      <w:tr w:rsidR="003533AE" w14:paraId="23966C17" w14:textId="77777777" w:rsidTr="00075269">
        <w:tc>
          <w:tcPr>
            <w:tcW w:w="1782" w:type="dxa"/>
          </w:tcPr>
          <w:p w14:paraId="5E4F8374" w14:textId="01EF4E3F" w:rsidR="003533AE" w:rsidRPr="006A0FCF" w:rsidRDefault="003533AE" w:rsidP="00075269">
            <w:pPr>
              <w:rPr>
                <w:bCs/>
                <w:szCs w:val="24"/>
              </w:rPr>
            </w:pPr>
            <w:r w:rsidRPr="006A0FCF">
              <w:rPr>
                <w:bCs/>
                <w:szCs w:val="24"/>
              </w:rPr>
              <w:t xml:space="preserve">Öğr. Gör. </w:t>
            </w:r>
            <w:r>
              <w:rPr>
                <w:bCs/>
                <w:szCs w:val="24"/>
              </w:rPr>
              <w:t>Güldeniz KARADAĞ</w:t>
            </w:r>
          </w:p>
        </w:tc>
        <w:tc>
          <w:tcPr>
            <w:tcW w:w="1502" w:type="dxa"/>
          </w:tcPr>
          <w:p w14:paraId="2B72D095" w14:textId="77777777" w:rsidR="003533AE" w:rsidRPr="006A0FCF" w:rsidRDefault="003533AE" w:rsidP="00075269">
            <w:pPr>
              <w:rPr>
                <w:bCs/>
                <w:szCs w:val="24"/>
              </w:rPr>
            </w:pPr>
            <w:r w:rsidRPr="006A0FCF">
              <w:rPr>
                <w:bCs/>
                <w:szCs w:val="24"/>
              </w:rPr>
              <w:t>Demirci Meslek Yüksekokulu</w:t>
            </w:r>
          </w:p>
        </w:tc>
        <w:tc>
          <w:tcPr>
            <w:tcW w:w="1815" w:type="dxa"/>
          </w:tcPr>
          <w:p w14:paraId="6EB8BCFE" w14:textId="472A7FA9" w:rsidR="003533AE" w:rsidRPr="006A0FCF" w:rsidRDefault="003533AE" w:rsidP="00075269">
            <w:pPr>
              <w:rPr>
                <w:bCs/>
                <w:szCs w:val="24"/>
              </w:rPr>
            </w:pPr>
            <w:r>
              <w:rPr>
                <w:bCs/>
                <w:szCs w:val="24"/>
              </w:rPr>
              <w:t>05325783481</w:t>
            </w:r>
          </w:p>
        </w:tc>
        <w:tc>
          <w:tcPr>
            <w:tcW w:w="3243" w:type="dxa"/>
          </w:tcPr>
          <w:p w14:paraId="40374672" w14:textId="0E9505E9" w:rsidR="003533AE" w:rsidRPr="006A0FCF" w:rsidRDefault="009B1AAE" w:rsidP="00075269">
            <w:pPr>
              <w:rPr>
                <w:bCs/>
                <w:szCs w:val="24"/>
              </w:rPr>
            </w:pPr>
            <w:hyperlink r:id="rId9" w:history="1">
              <w:r w:rsidR="00CA7101" w:rsidRPr="00530B0F">
                <w:rPr>
                  <w:rStyle w:val="Kpr"/>
                  <w:bCs/>
                  <w:szCs w:val="24"/>
                </w:rPr>
                <w:t>guldeniz.karadag@cbu.edu.tr</w:t>
              </w:r>
            </w:hyperlink>
          </w:p>
        </w:tc>
      </w:tr>
      <w:tr w:rsidR="003533AE" w14:paraId="2BB7158C" w14:textId="77777777" w:rsidTr="00075269">
        <w:tc>
          <w:tcPr>
            <w:tcW w:w="1782" w:type="dxa"/>
          </w:tcPr>
          <w:p w14:paraId="2BEC4504" w14:textId="5217E46C" w:rsidR="003533AE" w:rsidRPr="006A0FCF" w:rsidRDefault="003533AE" w:rsidP="00075269">
            <w:pPr>
              <w:rPr>
                <w:bCs/>
                <w:szCs w:val="24"/>
              </w:rPr>
            </w:pPr>
            <w:r>
              <w:rPr>
                <w:bCs/>
                <w:szCs w:val="24"/>
              </w:rPr>
              <w:t>Öğr. Gör. Mehmet EVRENSEL</w:t>
            </w:r>
          </w:p>
        </w:tc>
        <w:tc>
          <w:tcPr>
            <w:tcW w:w="1502" w:type="dxa"/>
          </w:tcPr>
          <w:p w14:paraId="22206B58" w14:textId="67C6D2E3" w:rsidR="003533AE" w:rsidRPr="006A0FCF" w:rsidRDefault="003533AE" w:rsidP="00075269">
            <w:pPr>
              <w:rPr>
                <w:bCs/>
                <w:szCs w:val="24"/>
              </w:rPr>
            </w:pPr>
            <w:r w:rsidRPr="006A0FCF">
              <w:rPr>
                <w:bCs/>
                <w:szCs w:val="24"/>
              </w:rPr>
              <w:t>Demirci Meslek Yüksekokulu</w:t>
            </w:r>
          </w:p>
        </w:tc>
        <w:tc>
          <w:tcPr>
            <w:tcW w:w="1815" w:type="dxa"/>
          </w:tcPr>
          <w:p w14:paraId="50C2CDFC" w14:textId="3ED9CD84" w:rsidR="003533AE" w:rsidRDefault="003533AE" w:rsidP="00075269">
            <w:pPr>
              <w:rPr>
                <w:bCs/>
                <w:szCs w:val="24"/>
              </w:rPr>
            </w:pPr>
            <w:r>
              <w:rPr>
                <w:bCs/>
                <w:szCs w:val="24"/>
              </w:rPr>
              <w:t>05367635991</w:t>
            </w:r>
          </w:p>
        </w:tc>
        <w:tc>
          <w:tcPr>
            <w:tcW w:w="3243" w:type="dxa"/>
          </w:tcPr>
          <w:p w14:paraId="5C650D2B" w14:textId="38F0AEC5" w:rsidR="003533AE" w:rsidRDefault="009B1AAE" w:rsidP="00075269">
            <w:pPr>
              <w:rPr>
                <w:bCs/>
                <w:szCs w:val="24"/>
              </w:rPr>
            </w:pPr>
            <w:hyperlink r:id="rId10" w:history="1">
              <w:r w:rsidR="007916FB" w:rsidRPr="00351A22">
                <w:rPr>
                  <w:rStyle w:val="Kpr"/>
                  <w:bCs/>
                  <w:szCs w:val="24"/>
                </w:rPr>
                <w:t>mehmet.evrensel@cbu.edu.tr</w:t>
              </w:r>
            </w:hyperlink>
          </w:p>
        </w:tc>
      </w:tr>
      <w:tr w:rsidR="007916FB" w14:paraId="154EEB79" w14:textId="77777777" w:rsidTr="00075269">
        <w:tc>
          <w:tcPr>
            <w:tcW w:w="1782" w:type="dxa"/>
          </w:tcPr>
          <w:p w14:paraId="175C0BB4" w14:textId="5C48A349" w:rsidR="007916FB" w:rsidRDefault="007916FB" w:rsidP="007916FB">
            <w:pPr>
              <w:rPr>
                <w:bCs/>
                <w:szCs w:val="24"/>
              </w:rPr>
            </w:pPr>
            <w:r>
              <w:rPr>
                <w:bCs/>
                <w:szCs w:val="24"/>
              </w:rPr>
              <w:t xml:space="preserve">Öğrenci: </w:t>
            </w:r>
            <w:proofErr w:type="spellStart"/>
            <w:r>
              <w:rPr>
                <w:bCs/>
                <w:szCs w:val="24"/>
              </w:rPr>
              <w:t>Güleser</w:t>
            </w:r>
            <w:proofErr w:type="spellEnd"/>
            <w:r>
              <w:rPr>
                <w:bCs/>
                <w:szCs w:val="24"/>
              </w:rPr>
              <w:t xml:space="preserve"> KARAKAYA </w:t>
            </w:r>
          </w:p>
        </w:tc>
        <w:tc>
          <w:tcPr>
            <w:tcW w:w="1502" w:type="dxa"/>
          </w:tcPr>
          <w:p w14:paraId="4139C531" w14:textId="7EBB2CC3" w:rsidR="007916FB" w:rsidRPr="006A0FCF" w:rsidRDefault="007916FB" w:rsidP="007916FB">
            <w:pPr>
              <w:rPr>
                <w:bCs/>
                <w:szCs w:val="24"/>
              </w:rPr>
            </w:pPr>
            <w:r w:rsidRPr="006A0FCF">
              <w:rPr>
                <w:bCs/>
                <w:szCs w:val="24"/>
              </w:rPr>
              <w:t>Demirci Meslek Yüksekokulu</w:t>
            </w:r>
          </w:p>
        </w:tc>
        <w:tc>
          <w:tcPr>
            <w:tcW w:w="1815" w:type="dxa"/>
          </w:tcPr>
          <w:p w14:paraId="604EC99B" w14:textId="762083DA" w:rsidR="007916FB" w:rsidRDefault="007916FB" w:rsidP="007916FB">
            <w:pPr>
              <w:rPr>
                <w:bCs/>
                <w:szCs w:val="24"/>
              </w:rPr>
            </w:pPr>
            <w:r>
              <w:rPr>
                <w:bCs/>
                <w:szCs w:val="24"/>
              </w:rPr>
              <w:t>05340567192</w:t>
            </w:r>
          </w:p>
        </w:tc>
        <w:tc>
          <w:tcPr>
            <w:tcW w:w="3243" w:type="dxa"/>
          </w:tcPr>
          <w:p w14:paraId="48D93A7A" w14:textId="68BA18FD" w:rsidR="007916FB" w:rsidRDefault="009B1AAE" w:rsidP="007916FB">
            <w:pPr>
              <w:rPr>
                <w:bCs/>
                <w:szCs w:val="24"/>
              </w:rPr>
            </w:pPr>
            <w:hyperlink r:id="rId11" w:history="1">
              <w:r w:rsidR="007916FB" w:rsidRPr="00351A22">
                <w:rPr>
                  <w:rStyle w:val="Kpr"/>
                  <w:bCs/>
                  <w:szCs w:val="24"/>
                </w:rPr>
                <w:t>Guleserkarakaya76@gmail.com</w:t>
              </w:r>
            </w:hyperlink>
          </w:p>
          <w:p w14:paraId="49993339" w14:textId="60E3CF0A" w:rsidR="007916FB" w:rsidRDefault="007916FB" w:rsidP="007916FB">
            <w:pPr>
              <w:rPr>
                <w:bCs/>
                <w:szCs w:val="24"/>
              </w:rPr>
            </w:pPr>
          </w:p>
        </w:tc>
      </w:tr>
    </w:tbl>
    <w:p w14:paraId="5CBD7EAD" w14:textId="77777777" w:rsidR="003533AE" w:rsidRDefault="003533AE" w:rsidP="003533AE">
      <w:pPr>
        <w:pStyle w:val="ListeParagraf"/>
        <w:rPr>
          <w:rFonts w:ascii="Times New Roman" w:hAnsi="Times New Roman" w:cs="Times New Roman"/>
          <w:bCs/>
          <w:sz w:val="24"/>
          <w:szCs w:val="24"/>
        </w:rPr>
      </w:pPr>
    </w:p>
    <w:p w14:paraId="6CB1A842" w14:textId="77777777" w:rsidR="003533AE" w:rsidRDefault="003533AE" w:rsidP="003533AE">
      <w:pPr>
        <w:pStyle w:val="Balk2"/>
        <w:numPr>
          <w:ilvl w:val="1"/>
          <w:numId w:val="12"/>
        </w:numPr>
        <w:ind w:left="720" w:hanging="360"/>
        <w:rPr>
          <w:rFonts w:cs="Times New Roman"/>
          <w:b w:val="0"/>
          <w:bCs/>
          <w:szCs w:val="24"/>
        </w:rPr>
      </w:pPr>
      <w:bookmarkStart w:id="7" w:name="_Toc182208837"/>
      <w:bookmarkStart w:id="8" w:name="_Toc182250341"/>
      <w:bookmarkStart w:id="9" w:name="_Toc182499712"/>
      <w:r>
        <w:rPr>
          <w:rFonts w:cs="Times New Roman"/>
          <w:bCs/>
          <w:szCs w:val="24"/>
        </w:rPr>
        <w:t>Bölüm Hakkında Bilgiler</w:t>
      </w:r>
      <w:bookmarkEnd w:id="7"/>
      <w:bookmarkEnd w:id="8"/>
      <w:bookmarkEnd w:id="9"/>
      <w:r w:rsidRPr="00B62351">
        <w:rPr>
          <w:rFonts w:cs="Times New Roman"/>
          <w:bCs/>
          <w:szCs w:val="24"/>
        </w:rPr>
        <w:t xml:space="preserve"> </w:t>
      </w:r>
    </w:p>
    <w:p w14:paraId="2EA22AFA" w14:textId="084EA29F" w:rsidR="003533AE" w:rsidRPr="00CA7101" w:rsidRDefault="00CA7101" w:rsidP="00CA7101">
      <w:pPr>
        <w:pStyle w:val="ListeParagraf"/>
        <w:numPr>
          <w:ilvl w:val="0"/>
          <w:numId w:val="15"/>
        </w:numPr>
        <w:jc w:val="both"/>
        <w:rPr>
          <w:rFonts w:ascii="Times New Roman" w:hAnsi="Times New Roman" w:cs="Times New Roman"/>
          <w:sz w:val="24"/>
          <w:szCs w:val="24"/>
          <w:shd w:val="clear" w:color="auto" w:fill="FFFFFF"/>
        </w:rPr>
      </w:pPr>
      <w:r w:rsidRPr="00CA7101">
        <w:rPr>
          <w:rFonts w:ascii="Times New Roman" w:hAnsi="Times New Roman" w:cs="Times New Roman"/>
          <w:sz w:val="24"/>
          <w:szCs w:val="24"/>
          <w:shd w:val="clear" w:color="auto" w:fill="FFFFFF"/>
        </w:rPr>
        <w:t>Demirci Meslek Yüksekokulu 25.01.1994 tarihinde kurulmuş olup Muhasebe Programına 1994-1995 Eğitim Öğretim yılından itibaren öğrenci alımına başlanmıştır. Muhasebe Programının adı 2009 yılında YÖK kararı ile Muhasebe ve Vergi Bölümüne bağlı Muhasebe ve Vergi Uygulamaları Programı olarak değiştirilmiştir. Bölüm, örgün öğretim olarak eğitim öğretime devam etmektedir.</w:t>
      </w:r>
    </w:p>
    <w:p w14:paraId="7A003FE8" w14:textId="77777777" w:rsidR="00CA7101" w:rsidRDefault="00CA7101" w:rsidP="003533AE">
      <w:pPr>
        <w:pStyle w:val="ListeParagraf"/>
        <w:rPr>
          <w:rFonts w:ascii="Times New Roman" w:hAnsi="Times New Roman" w:cs="Times New Roman"/>
          <w:bCs/>
          <w:sz w:val="24"/>
          <w:szCs w:val="24"/>
        </w:rPr>
      </w:pPr>
    </w:p>
    <w:p w14:paraId="1EA845D5" w14:textId="77777777" w:rsidR="003533AE" w:rsidRPr="004975E1" w:rsidRDefault="003533AE" w:rsidP="003533AE">
      <w:pPr>
        <w:pStyle w:val="Balk2"/>
        <w:numPr>
          <w:ilvl w:val="1"/>
          <w:numId w:val="12"/>
        </w:numPr>
        <w:ind w:left="720" w:hanging="360"/>
        <w:rPr>
          <w:rFonts w:cs="Times New Roman"/>
          <w:b w:val="0"/>
          <w:szCs w:val="24"/>
        </w:rPr>
      </w:pPr>
      <w:bookmarkStart w:id="10" w:name="_Toc182208838"/>
      <w:bookmarkStart w:id="11" w:name="_Toc182250342"/>
      <w:bookmarkStart w:id="12" w:name="_Toc182499713"/>
      <w:r w:rsidRPr="004975E1">
        <w:rPr>
          <w:rFonts w:cs="Times New Roman"/>
          <w:bCs/>
          <w:szCs w:val="24"/>
        </w:rPr>
        <w:t>Programa Ait Bilgiler</w:t>
      </w:r>
      <w:bookmarkEnd w:id="10"/>
      <w:bookmarkEnd w:id="11"/>
      <w:bookmarkEnd w:id="12"/>
    </w:p>
    <w:p w14:paraId="388BABCF" w14:textId="77777777" w:rsidR="003533AE" w:rsidRPr="00B25809" w:rsidRDefault="003533AE" w:rsidP="003533AE">
      <w:pPr>
        <w:pStyle w:val="ListeParagraf"/>
        <w:numPr>
          <w:ilvl w:val="0"/>
          <w:numId w:val="13"/>
        </w:numPr>
        <w:rPr>
          <w:rFonts w:ascii="Times New Roman" w:hAnsi="Times New Roman" w:cs="Times New Roman"/>
          <w:bCs/>
          <w:sz w:val="24"/>
          <w:szCs w:val="24"/>
        </w:rPr>
      </w:pPr>
      <w:r w:rsidRPr="00B25809">
        <w:rPr>
          <w:rFonts w:ascii="Times New Roman" w:hAnsi="Times New Roman" w:cs="Times New Roman"/>
          <w:bCs/>
          <w:sz w:val="24"/>
          <w:szCs w:val="24"/>
        </w:rPr>
        <w:t>Programın Türü (Birinci Öğretim)</w:t>
      </w:r>
    </w:p>
    <w:p w14:paraId="614AFD36" w14:textId="77777777" w:rsidR="003533AE" w:rsidRPr="00B25809" w:rsidRDefault="003533AE" w:rsidP="003533AE">
      <w:pPr>
        <w:pStyle w:val="ListeParagraf"/>
        <w:numPr>
          <w:ilvl w:val="0"/>
          <w:numId w:val="13"/>
        </w:numPr>
        <w:rPr>
          <w:rFonts w:ascii="Times New Roman" w:hAnsi="Times New Roman" w:cs="Times New Roman"/>
          <w:bCs/>
          <w:sz w:val="24"/>
          <w:szCs w:val="24"/>
        </w:rPr>
      </w:pPr>
      <w:r w:rsidRPr="00B25809">
        <w:rPr>
          <w:rFonts w:ascii="Times New Roman" w:hAnsi="Times New Roman" w:cs="Times New Roman"/>
          <w:bCs/>
          <w:sz w:val="24"/>
          <w:szCs w:val="24"/>
        </w:rPr>
        <w:t>Programın Eğitim Dili (Türkçe)</w:t>
      </w:r>
    </w:p>
    <w:p w14:paraId="021449E4" w14:textId="14E0F8BB" w:rsidR="00A10F73" w:rsidRDefault="00A10F73" w:rsidP="003533AE">
      <w:pPr>
        <w:pStyle w:val="Balk1"/>
        <w:rPr>
          <w:rFonts w:eastAsia="Times New Roman" w:cs="Times New Roman"/>
          <w:color w:val="000000"/>
          <w:sz w:val="24"/>
          <w:szCs w:val="24"/>
        </w:rPr>
      </w:pPr>
    </w:p>
    <w:p w14:paraId="54BAD61C" w14:textId="08B13C0B" w:rsidR="00855B5F" w:rsidRDefault="00855B5F" w:rsidP="00855B5F">
      <w:pPr>
        <w:pStyle w:val="Balk1"/>
      </w:pPr>
      <w:bookmarkStart w:id="13" w:name="_Toc182499714"/>
      <w:bookmarkStart w:id="14" w:name="_Toc132239857"/>
      <w:r>
        <w:t>2. ÖĞRENCİLER</w:t>
      </w:r>
      <w:bookmarkEnd w:id="13"/>
    </w:p>
    <w:p w14:paraId="034CF45C" w14:textId="5BF1579C" w:rsidR="00A10F73" w:rsidRPr="00855B5F" w:rsidRDefault="00443BB1" w:rsidP="00855B5F">
      <w:pPr>
        <w:pStyle w:val="Balk2"/>
      </w:pPr>
      <w:bookmarkStart w:id="15" w:name="_Toc182499715"/>
      <w:r w:rsidRPr="00855B5F">
        <w:t xml:space="preserve">2.1. </w:t>
      </w:r>
      <w:r w:rsidR="00D43EE7" w:rsidRPr="00855B5F">
        <w:t>Öğrenci Kabulleri</w:t>
      </w:r>
      <w:bookmarkEnd w:id="14"/>
      <w:bookmarkEnd w:id="15"/>
    </w:p>
    <w:p w14:paraId="67B8118F" w14:textId="77777777" w:rsidR="003A6182" w:rsidRPr="00FA7F8A" w:rsidRDefault="003A6182" w:rsidP="003A6182">
      <w:pPr>
        <w:pStyle w:val="ListeParagraf"/>
        <w:numPr>
          <w:ilvl w:val="0"/>
          <w:numId w:val="13"/>
        </w:numPr>
        <w:jc w:val="both"/>
        <w:rPr>
          <w:rFonts w:ascii="Times New Roman" w:hAnsi="Times New Roman" w:cs="Times New Roman"/>
          <w:bCs/>
          <w:sz w:val="24"/>
          <w:szCs w:val="24"/>
        </w:rPr>
      </w:pPr>
      <w:r w:rsidRPr="00830530">
        <w:rPr>
          <w:rFonts w:ascii="Times New Roman" w:hAnsi="Times New Roman" w:cs="Times New Roman"/>
          <w:bCs/>
          <w:sz w:val="24"/>
          <w:szCs w:val="24"/>
        </w:rPr>
        <w:t xml:space="preserve">Üniversitenin lisans ve </w:t>
      </w:r>
      <w:proofErr w:type="spellStart"/>
      <w:r w:rsidRPr="00830530">
        <w:rPr>
          <w:rFonts w:ascii="Times New Roman" w:hAnsi="Times New Roman" w:cs="Times New Roman"/>
          <w:bCs/>
          <w:sz w:val="24"/>
          <w:szCs w:val="24"/>
        </w:rPr>
        <w:t>önlisans</w:t>
      </w:r>
      <w:proofErr w:type="spellEnd"/>
      <w:r w:rsidRPr="00830530">
        <w:rPr>
          <w:rFonts w:ascii="Times New Roman" w:hAnsi="Times New Roman" w:cs="Times New Roman"/>
          <w:bCs/>
          <w:sz w:val="24"/>
          <w:szCs w:val="24"/>
        </w:rPr>
        <w:t xml:space="preserve"> programlarına kesin kayıt yaptırabilmek için; Ölçme, Seçme ve Yerleştirme Merkezi tarafından ilgili birime yerleştirilmiş olmak ve yükseköğretim kurumlarında aynı anda iki </w:t>
      </w:r>
      <w:proofErr w:type="spellStart"/>
      <w:r w:rsidRPr="00830530">
        <w:rPr>
          <w:rFonts w:ascii="Times New Roman" w:hAnsi="Times New Roman" w:cs="Times New Roman"/>
          <w:bCs/>
          <w:sz w:val="24"/>
          <w:szCs w:val="24"/>
        </w:rPr>
        <w:t>önlisans</w:t>
      </w:r>
      <w:proofErr w:type="spellEnd"/>
      <w:r w:rsidRPr="00830530">
        <w:rPr>
          <w:rFonts w:ascii="Times New Roman" w:hAnsi="Times New Roman" w:cs="Times New Roman"/>
          <w:bCs/>
          <w:sz w:val="24"/>
          <w:szCs w:val="24"/>
        </w:rPr>
        <w:t xml:space="preserve"> veya örgün, uzaktan eğitim ve açık öğretim programlarının kontenjan sınırlaması olan iki lisans programında kayıtlı olmamak gerekir. Ön kayıt ve yetenek sınavı ile öğrenci alınacak birimlerde, ilgili birim kurullarının kararı ve Senatonun onayı ile o öğretim yılı için belirlenen geçerli puan ile koşullara sahip olmak ve belirlenen tarihlerde şahsen başvurmak gerekir. Kesin kayıt </w:t>
      </w:r>
      <w:r w:rsidRPr="00830530">
        <w:rPr>
          <w:rFonts w:ascii="Times New Roman" w:hAnsi="Times New Roman" w:cs="Times New Roman"/>
          <w:bCs/>
          <w:sz w:val="24"/>
          <w:szCs w:val="24"/>
        </w:rPr>
        <w:lastRenderedPageBreak/>
        <w:t xml:space="preserve">tarihleri, istenilecek belgeler ve uygulanacak esaslar, ilgili mevzuat hükümleri doğrultusunda Üniversitenin yetkili kurulları tarafından belirlenerek ilan edilir. Kayıt için istenen belgelerin aslı veya Üniversite tarafından onaylı örneği kabul edilir. Askerlik durumu ve adli sicil kaydına ilişkin olarak ise adayın yazılı beyanına dayanılarak işlem yapılır. Üniversiteye kayıt hakkı kazanan adayların kayıt için şahsen, kanuni temsilcileri veya noter aracılığı ile belirledikleri vekilleri vasıtasıyla başvurmaları gerekir. </w:t>
      </w:r>
    </w:p>
    <w:p w14:paraId="1B86875F" w14:textId="77777777" w:rsidR="003A6182" w:rsidRDefault="003A6182" w:rsidP="003A6182">
      <w:pPr>
        <w:pStyle w:val="ListeParagraf"/>
        <w:numPr>
          <w:ilvl w:val="0"/>
          <w:numId w:val="13"/>
        </w:numPr>
        <w:jc w:val="both"/>
        <w:rPr>
          <w:rFonts w:ascii="Times New Roman" w:hAnsi="Times New Roman" w:cs="Times New Roman"/>
          <w:bCs/>
          <w:i/>
          <w:iCs/>
          <w:sz w:val="24"/>
          <w:szCs w:val="24"/>
        </w:rPr>
      </w:pPr>
      <w:r w:rsidRPr="00B265B1">
        <w:rPr>
          <w:rFonts w:ascii="Times New Roman" w:hAnsi="Times New Roman" w:cs="Times New Roman"/>
          <w:bCs/>
          <w:sz w:val="24"/>
          <w:szCs w:val="24"/>
        </w:rPr>
        <w:t>Öğrenci kayıt süreci:</w:t>
      </w:r>
      <w:r w:rsidRPr="00AA12A7">
        <w:rPr>
          <w:rFonts w:ascii="Times New Roman" w:hAnsi="Times New Roman" w:cs="Times New Roman"/>
          <w:bCs/>
          <w:i/>
          <w:iCs/>
          <w:sz w:val="24"/>
          <w:szCs w:val="24"/>
        </w:rPr>
        <w:t xml:space="preserve"> Manisa Celal Bayar Üniversitesi </w:t>
      </w:r>
      <w:proofErr w:type="spellStart"/>
      <w:r w:rsidRPr="00AA12A7">
        <w:rPr>
          <w:rFonts w:ascii="Times New Roman" w:hAnsi="Times New Roman" w:cs="Times New Roman"/>
          <w:bCs/>
          <w:i/>
          <w:iCs/>
          <w:sz w:val="24"/>
          <w:szCs w:val="24"/>
        </w:rPr>
        <w:t>Önlisans</w:t>
      </w:r>
      <w:proofErr w:type="spellEnd"/>
      <w:r w:rsidRPr="00AA12A7">
        <w:rPr>
          <w:rFonts w:ascii="Times New Roman" w:hAnsi="Times New Roman" w:cs="Times New Roman"/>
          <w:bCs/>
          <w:i/>
          <w:iCs/>
          <w:sz w:val="24"/>
          <w:szCs w:val="24"/>
        </w:rPr>
        <w:t xml:space="preserve"> ve Lisans Eğitim ve Öğretim Yönetmeliği gereğince Madde 11; </w:t>
      </w:r>
    </w:p>
    <w:p w14:paraId="13041AFC" w14:textId="77777777" w:rsidR="003A6182" w:rsidRDefault="003A6182" w:rsidP="003A6182">
      <w:pPr>
        <w:pStyle w:val="ListeParagraf"/>
        <w:ind w:firstLine="696"/>
        <w:jc w:val="both"/>
        <w:rPr>
          <w:rFonts w:ascii="Times New Roman" w:hAnsi="Times New Roman" w:cs="Times New Roman"/>
          <w:bCs/>
          <w:i/>
          <w:iCs/>
          <w:sz w:val="24"/>
          <w:szCs w:val="24"/>
        </w:rPr>
      </w:pPr>
      <w:r w:rsidRPr="00AA12A7">
        <w:rPr>
          <w:rFonts w:ascii="Times New Roman" w:hAnsi="Times New Roman" w:cs="Times New Roman"/>
          <w:bCs/>
          <w:i/>
          <w:iCs/>
          <w:sz w:val="24"/>
          <w:szCs w:val="24"/>
        </w:rPr>
        <w:t>(1) ÖSYM (Ölçme, Seçme ve Yerleştirme Merkezi) tarafından yerleştirilen öğrenciler ile özel yetenek sınavı ile kabul edilen öğrencilerin kesin kayıtları Yükseköğretim Kurulu (YÖK) 2 ve Senato tarafından belirlenen ilkeler çerçevesinde yapılır. Kayıt için istenen belgelerin e</w:t>
      </w:r>
      <w:r>
        <w:rPr>
          <w:rFonts w:ascii="Times New Roman" w:hAnsi="Times New Roman" w:cs="Times New Roman"/>
          <w:bCs/>
          <w:i/>
          <w:iCs/>
          <w:sz w:val="24"/>
          <w:szCs w:val="24"/>
        </w:rPr>
        <w:t>-</w:t>
      </w:r>
      <w:r w:rsidRPr="00AA12A7">
        <w:rPr>
          <w:rFonts w:ascii="Times New Roman" w:hAnsi="Times New Roman" w:cs="Times New Roman"/>
          <w:bCs/>
          <w:i/>
          <w:iCs/>
          <w:sz w:val="24"/>
          <w:szCs w:val="24"/>
        </w:rPr>
        <w:t>Devlet üzerinden doğrulanması durumunda belge istenmeksizin adayın kaydı yapılır. Ancak e</w:t>
      </w:r>
      <w:r>
        <w:rPr>
          <w:rFonts w:ascii="Times New Roman" w:hAnsi="Times New Roman" w:cs="Times New Roman"/>
          <w:bCs/>
          <w:i/>
          <w:iCs/>
          <w:sz w:val="24"/>
          <w:szCs w:val="24"/>
        </w:rPr>
        <w:t>-</w:t>
      </w:r>
      <w:r w:rsidRPr="00AA12A7">
        <w:rPr>
          <w:rFonts w:ascii="Times New Roman" w:hAnsi="Times New Roman" w:cs="Times New Roman"/>
          <w:bCs/>
          <w:i/>
          <w:iCs/>
          <w:sz w:val="24"/>
          <w:szCs w:val="24"/>
        </w:rPr>
        <w:t>Devlet üzerinden sorgulanamayan/doğrulanamayan belgelerin aslı veya Üniversite tarafından onaylanan örneği kabul edilir.</w:t>
      </w:r>
    </w:p>
    <w:p w14:paraId="1F8BF65D" w14:textId="77777777" w:rsidR="003A6182" w:rsidRDefault="003A6182" w:rsidP="003A6182">
      <w:pPr>
        <w:pStyle w:val="ListeParagraf"/>
        <w:ind w:firstLine="696"/>
        <w:jc w:val="both"/>
        <w:rPr>
          <w:rFonts w:ascii="Times New Roman" w:hAnsi="Times New Roman" w:cs="Times New Roman"/>
          <w:bCs/>
          <w:i/>
          <w:iCs/>
          <w:sz w:val="24"/>
          <w:szCs w:val="24"/>
        </w:rPr>
      </w:pPr>
      <w:r w:rsidRPr="00AA12A7">
        <w:rPr>
          <w:rFonts w:ascii="Times New Roman" w:hAnsi="Times New Roman" w:cs="Times New Roman"/>
          <w:bCs/>
          <w:i/>
          <w:iCs/>
          <w:sz w:val="24"/>
          <w:szCs w:val="24"/>
        </w:rPr>
        <w:t>(2) ÖSYM tarafından yayınlanan kılavuzda belirtilen özel koşullarla öğrenci alan bölümlere kayıt yaptıracak öğrencilerin, kılavuzun açıklamalar kısmında yer alan belgeleri teslim etmeleri halinde kaydı yapılır.</w:t>
      </w:r>
    </w:p>
    <w:p w14:paraId="577705D5" w14:textId="77777777" w:rsidR="003A6182" w:rsidRDefault="003A6182" w:rsidP="003A6182">
      <w:pPr>
        <w:pStyle w:val="ListeParagraf"/>
        <w:ind w:firstLine="696"/>
        <w:jc w:val="both"/>
        <w:rPr>
          <w:rFonts w:ascii="Times New Roman" w:hAnsi="Times New Roman" w:cs="Times New Roman"/>
          <w:bCs/>
          <w:i/>
          <w:iCs/>
          <w:sz w:val="24"/>
          <w:szCs w:val="24"/>
        </w:rPr>
      </w:pPr>
      <w:r w:rsidRPr="00AA12A7">
        <w:rPr>
          <w:rFonts w:ascii="Times New Roman" w:hAnsi="Times New Roman" w:cs="Times New Roman"/>
          <w:bCs/>
          <w:i/>
          <w:iCs/>
          <w:sz w:val="24"/>
          <w:szCs w:val="24"/>
        </w:rPr>
        <w:t>(3) Yabancı uyruklu öğrencilerin giriş ve kayıt işlemleri YÖK ve Senato kararları ile düzenlenir.</w:t>
      </w:r>
    </w:p>
    <w:p w14:paraId="67841113" w14:textId="77777777" w:rsidR="00CE7CBE" w:rsidRPr="00CE7CBE" w:rsidRDefault="00CE7CBE" w:rsidP="00CE7CBE">
      <w:pPr>
        <w:spacing w:after="0"/>
        <w:ind w:firstLine="720"/>
        <w:jc w:val="both"/>
        <w:rPr>
          <w:rFonts w:ascii="Times New Roman" w:eastAsia="Times New Roman" w:hAnsi="Times New Roman" w:cs="Times New Roman"/>
          <w:sz w:val="24"/>
          <w:szCs w:val="24"/>
        </w:rPr>
      </w:pPr>
    </w:p>
    <w:p w14:paraId="3866A0A4" w14:textId="77777777" w:rsidR="00CC63C7" w:rsidRDefault="00CC63C7" w:rsidP="00CE7CBE">
      <w:pPr>
        <w:spacing w:after="0"/>
        <w:rPr>
          <w:rFonts w:ascii="Times New Roman" w:eastAsia="Times New Roman" w:hAnsi="Times New Roman" w:cs="Times New Roman"/>
          <w:sz w:val="24"/>
          <w:szCs w:val="24"/>
        </w:rPr>
      </w:pPr>
    </w:p>
    <w:p w14:paraId="0A56EBA4" w14:textId="6D4E6968" w:rsidR="003A6182" w:rsidRPr="00224FC2" w:rsidRDefault="003A6182" w:rsidP="003A6182">
      <w:pPr>
        <w:ind w:firstLine="360"/>
        <w:rPr>
          <w:rFonts w:ascii="Times New Roman" w:hAnsi="Times New Roman" w:cs="Times New Roman"/>
          <w:sz w:val="24"/>
          <w:szCs w:val="24"/>
        </w:rPr>
      </w:pPr>
      <w:r w:rsidRPr="00224FC2">
        <w:rPr>
          <w:rFonts w:ascii="Times New Roman" w:hAnsi="Times New Roman" w:cs="Times New Roman"/>
          <w:sz w:val="24"/>
          <w:szCs w:val="24"/>
        </w:rPr>
        <w:t>Tablo 2.1. Öğrencilerinin ÖSYS Derecelerine İlişkin Bilgi</w:t>
      </w:r>
    </w:p>
    <w:p w14:paraId="65468E82" w14:textId="439AB6D7" w:rsidR="00CC63C7" w:rsidRPr="00CC63C7" w:rsidRDefault="00CC63C7" w:rsidP="00CC63C7">
      <w:pPr>
        <w:spacing w:after="0"/>
        <w:rPr>
          <w:rFonts w:ascii="Times New Roman" w:eastAsia="Times New Roman" w:hAnsi="Times New Roman" w:cs="Times New Roman"/>
          <w:b/>
          <w:sz w:val="24"/>
          <w:szCs w:val="24"/>
        </w:rPr>
      </w:pPr>
      <w:r w:rsidRPr="00CC63C7">
        <w:rPr>
          <w:rFonts w:ascii="Times New Roman" w:eastAsia="Times New Roman" w:hAnsi="Times New Roman" w:cs="Times New Roman"/>
          <w:b/>
          <w:sz w:val="24"/>
          <w:szCs w:val="24"/>
        </w:rPr>
        <w:tab/>
      </w:r>
      <w:r w:rsidRPr="00CC63C7">
        <w:rPr>
          <w:rFonts w:ascii="Times New Roman" w:eastAsia="Times New Roman" w:hAnsi="Times New Roman" w:cs="Times New Roman"/>
          <w:b/>
          <w:sz w:val="24"/>
          <w:szCs w:val="24"/>
        </w:rPr>
        <w:tab/>
      </w:r>
      <w:r w:rsidRPr="00CC63C7">
        <w:rPr>
          <w:rFonts w:ascii="Times New Roman" w:eastAsia="Times New Roman" w:hAnsi="Times New Roman" w:cs="Times New Roman"/>
          <w:b/>
          <w:sz w:val="24"/>
          <w:szCs w:val="24"/>
        </w:rPr>
        <w:tab/>
      </w:r>
    </w:p>
    <w:p w14:paraId="5ED60357" w14:textId="77777777" w:rsidR="00CC63C7" w:rsidRPr="00CC63C7" w:rsidRDefault="00CC63C7" w:rsidP="00CC63C7">
      <w:pPr>
        <w:spacing w:after="0"/>
        <w:rPr>
          <w:rFonts w:ascii="Times New Roman" w:eastAsia="Times New Roman" w:hAnsi="Times New Roman" w:cs="Times New Roman"/>
          <w:sz w:val="20"/>
          <w:szCs w:val="20"/>
        </w:rPr>
      </w:pPr>
      <w:r w:rsidRPr="00CC63C7">
        <w:rPr>
          <w:rFonts w:ascii="Times New Roman" w:eastAsia="Times New Roman" w:hAnsi="Times New Roman" w:cs="Times New Roman"/>
          <w:sz w:val="20"/>
          <w:szCs w:val="20"/>
        </w:rPr>
        <w:tab/>
      </w:r>
      <w:r w:rsidRPr="00CC63C7">
        <w:rPr>
          <w:rFonts w:ascii="Times New Roman" w:eastAsia="Times New Roman" w:hAnsi="Times New Roman" w:cs="Times New Roman"/>
          <w:sz w:val="20"/>
          <w:szCs w:val="20"/>
        </w:rPr>
        <w:tab/>
      </w:r>
      <w:r w:rsidRPr="00CC63C7">
        <w:rPr>
          <w:rFonts w:ascii="Times New Roman" w:eastAsia="Times New Roman" w:hAnsi="Times New Roman" w:cs="Times New Roman"/>
          <w:sz w:val="20"/>
          <w:szCs w:val="20"/>
        </w:rPr>
        <w:tab/>
      </w:r>
      <w:r w:rsidRPr="00CC63C7">
        <w:rPr>
          <w:rFonts w:ascii="Times New Roman" w:eastAsia="Times New Roman" w:hAnsi="Times New Roman" w:cs="Times New Roman"/>
          <w:sz w:val="20"/>
          <w:szCs w:val="20"/>
        </w:rPr>
        <w:tab/>
      </w:r>
      <w:r w:rsidRPr="00CC63C7">
        <w:rPr>
          <w:rFonts w:ascii="Times New Roman" w:eastAsia="Times New Roman" w:hAnsi="Times New Roman" w:cs="Times New Roman"/>
          <w:sz w:val="20"/>
          <w:szCs w:val="20"/>
        </w:rPr>
        <w:tab/>
      </w:r>
    </w:p>
    <w:p w14:paraId="534B12F2" w14:textId="405D2236" w:rsidR="00CC63C7" w:rsidRPr="00CC63C7" w:rsidRDefault="00CC63C7" w:rsidP="00CC63C7">
      <w:pPr>
        <w:spacing w:after="0"/>
        <w:rPr>
          <w:rFonts w:ascii="Times New Roman" w:eastAsia="Times New Roman" w:hAnsi="Times New Roman" w:cs="Times New Roman"/>
          <w:b/>
          <w:sz w:val="20"/>
          <w:szCs w:val="20"/>
        </w:rPr>
      </w:pPr>
      <w:r w:rsidRPr="00CC63C7">
        <w:rPr>
          <w:rFonts w:ascii="Times New Roman" w:eastAsia="Times New Roman" w:hAnsi="Times New Roman" w:cs="Times New Roman"/>
          <w:b/>
          <w:sz w:val="20"/>
          <w:szCs w:val="20"/>
        </w:rPr>
        <w:t>YIL</w:t>
      </w:r>
      <w:r w:rsidRPr="00CC63C7">
        <w:rPr>
          <w:rFonts w:ascii="Times New Roman" w:eastAsia="Times New Roman" w:hAnsi="Times New Roman" w:cs="Times New Roman"/>
          <w:b/>
          <w:sz w:val="20"/>
          <w:szCs w:val="20"/>
        </w:rPr>
        <w:tab/>
        <w:t>PUAN TÜRÜ</w:t>
      </w:r>
      <w:r w:rsidRPr="00CC63C7">
        <w:rPr>
          <w:rFonts w:ascii="Times New Roman" w:eastAsia="Times New Roman" w:hAnsi="Times New Roman" w:cs="Times New Roman"/>
          <w:b/>
          <w:sz w:val="20"/>
          <w:szCs w:val="20"/>
        </w:rPr>
        <w:tab/>
      </w:r>
      <w:proofErr w:type="gramStart"/>
      <w:r w:rsidRPr="00CC63C7">
        <w:rPr>
          <w:rFonts w:ascii="Times New Roman" w:eastAsia="Times New Roman" w:hAnsi="Times New Roman" w:cs="Times New Roman"/>
          <w:b/>
          <w:sz w:val="20"/>
          <w:szCs w:val="20"/>
        </w:rPr>
        <w:t>KONTENJAN  KAYIT</w:t>
      </w:r>
      <w:proofErr w:type="gramEnd"/>
      <w:r w:rsidRPr="00CC63C7">
        <w:rPr>
          <w:rFonts w:ascii="Times New Roman" w:eastAsia="Times New Roman" w:hAnsi="Times New Roman" w:cs="Times New Roman"/>
          <w:b/>
          <w:sz w:val="20"/>
          <w:szCs w:val="20"/>
        </w:rPr>
        <w:t xml:space="preserve"> YAPTIRAN  EN DÜŞÜK PUAN    EN YÜKSEK PUAN </w:t>
      </w:r>
    </w:p>
    <w:p w14:paraId="0222AECD" w14:textId="0F5249AF" w:rsidR="00CC63C7" w:rsidRPr="00CC63C7" w:rsidRDefault="00CC63C7" w:rsidP="00CC63C7">
      <w:pPr>
        <w:spacing w:after="0"/>
        <w:rPr>
          <w:rFonts w:ascii="Times New Roman" w:eastAsia="Times New Roman" w:hAnsi="Times New Roman" w:cs="Times New Roman"/>
          <w:sz w:val="28"/>
          <w:szCs w:val="28"/>
        </w:rPr>
      </w:pPr>
      <w:r w:rsidRPr="00CC63C7">
        <w:rPr>
          <w:rFonts w:ascii="Times New Roman" w:eastAsia="Times New Roman" w:hAnsi="Times New Roman" w:cs="Times New Roman"/>
          <w:sz w:val="28"/>
          <w:szCs w:val="28"/>
        </w:rPr>
        <w:t>2018</w:t>
      </w:r>
      <w:r w:rsidRPr="00CC63C7">
        <w:rPr>
          <w:rFonts w:ascii="Times New Roman" w:eastAsia="Times New Roman" w:hAnsi="Times New Roman" w:cs="Times New Roman"/>
          <w:sz w:val="28"/>
          <w:szCs w:val="28"/>
        </w:rPr>
        <w:tab/>
        <w:t>TYT</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60</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31</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181,40926</w:t>
      </w:r>
      <w:r w:rsidRPr="00CC63C7">
        <w:rPr>
          <w:rFonts w:ascii="Times New Roman" w:eastAsia="Times New Roman" w:hAnsi="Times New Roman" w:cs="Times New Roman"/>
          <w:sz w:val="28"/>
          <w:szCs w:val="28"/>
        </w:rPr>
        <w:tab/>
        <w:t>255,66417</w:t>
      </w:r>
    </w:p>
    <w:p w14:paraId="07989CA2" w14:textId="773E5C69" w:rsidR="00CC63C7" w:rsidRPr="00CC63C7" w:rsidRDefault="00CC63C7" w:rsidP="00CC63C7">
      <w:pPr>
        <w:spacing w:after="0"/>
        <w:rPr>
          <w:rFonts w:ascii="Times New Roman" w:eastAsia="Times New Roman" w:hAnsi="Times New Roman" w:cs="Times New Roman"/>
          <w:sz w:val="28"/>
          <w:szCs w:val="28"/>
        </w:rPr>
      </w:pPr>
      <w:r w:rsidRPr="00CC63C7">
        <w:rPr>
          <w:rFonts w:ascii="Times New Roman" w:eastAsia="Times New Roman" w:hAnsi="Times New Roman" w:cs="Times New Roman"/>
          <w:sz w:val="28"/>
          <w:szCs w:val="28"/>
        </w:rPr>
        <w:t>2019</w:t>
      </w:r>
      <w:r w:rsidRPr="00CC63C7">
        <w:rPr>
          <w:rFonts w:ascii="Times New Roman" w:eastAsia="Times New Roman" w:hAnsi="Times New Roman" w:cs="Times New Roman"/>
          <w:sz w:val="28"/>
          <w:szCs w:val="28"/>
        </w:rPr>
        <w:tab/>
        <w:t>TYT</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60</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24</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175,63118</w:t>
      </w:r>
      <w:r w:rsidRPr="00CC63C7">
        <w:rPr>
          <w:rFonts w:ascii="Times New Roman" w:eastAsia="Times New Roman" w:hAnsi="Times New Roman" w:cs="Times New Roman"/>
          <w:sz w:val="28"/>
          <w:szCs w:val="28"/>
        </w:rPr>
        <w:tab/>
        <w:t>230,38148</w:t>
      </w:r>
    </w:p>
    <w:p w14:paraId="04BDA223" w14:textId="4EA6D8EF" w:rsidR="00CC63C7" w:rsidRPr="00CC63C7" w:rsidRDefault="00CC63C7" w:rsidP="00CC63C7">
      <w:pPr>
        <w:spacing w:after="0"/>
        <w:rPr>
          <w:rFonts w:ascii="Times New Roman" w:eastAsia="Times New Roman" w:hAnsi="Times New Roman" w:cs="Times New Roman"/>
          <w:sz w:val="28"/>
          <w:szCs w:val="28"/>
        </w:rPr>
      </w:pPr>
      <w:r w:rsidRPr="00CC63C7">
        <w:rPr>
          <w:rFonts w:ascii="Times New Roman" w:eastAsia="Times New Roman" w:hAnsi="Times New Roman" w:cs="Times New Roman"/>
          <w:sz w:val="28"/>
          <w:szCs w:val="28"/>
        </w:rPr>
        <w:t>2020</w:t>
      </w:r>
      <w:r w:rsidRPr="00CC63C7">
        <w:rPr>
          <w:rFonts w:ascii="Times New Roman" w:eastAsia="Times New Roman" w:hAnsi="Times New Roman" w:cs="Times New Roman"/>
          <w:sz w:val="28"/>
          <w:szCs w:val="28"/>
        </w:rPr>
        <w:tab/>
        <w:t>TYT</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40</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31</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174,55188</w:t>
      </w:r>
      <w:r w:rsidRPr="00CC63C7">
        <w:rPr>
          <w:rFonts w:ascii="Times New Roman" w:eastAsia="Times New Roman" w:hAnsi="Times New Roman" w:cs="Times New Roman"/>
          <w:sz w:val="28"/>
          <w:szCs w:val="28"/>
        </w:rPr>
        <w:tab/>
        <w:t>347,28264</w:t>
      </w:r>
    </w:p>
    <w:p w14:paraId="7A01D46C" w14:textId="6C725FE3" w:rsidR="00CC63C7" w:rsidRPr="00CC63C7" w:rsidRDefault="00CC63C7" w:rsidP="00CC63C7">
      <w:pPr>
        <w:spacing w:after="0"/>
        <w:rPr>
          <w:rFonts w:ascii="Times New Roman" w:eastAsia="Times New Roman" w:hAnsi="Times New Roman" w:cs="Times New Roman"/>
          <w:sz w:val="28"/>
          <w:szCs w:val="28"/>
        </w:rPr>
      </w:pPr>
      <w:r w:rsidRPr="00CC63C7">
        <w:rPr>
          <w:rFonts w:ascii="Times New Roman" w:eastAsia="Times New Roman" w:hAnsi="Times New Roman" w:cs="Times New Roman"/>
          <w:sz w:val="28"/>
          <w:szCs w:val="28"/>
        </w:rPr>
        <w:t>2021</w:t>
      </w:r>
      <w:r w:rsidRPr="00CC63C7">
        <w:rPr>
          <w:rFonts w:ascii="Times New Roman" w:eastAsia="Times New Roman" w:hAnsi="Times New Roman" w:cs="Times New Roman"/>
          <w:sz w:val="28"/>
          <w:szCs w:val="28"/>
        </w:rPr>
        <w:tab/>
        <w:t>TYT</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40</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37</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172,87055</w:t>
      </w:r>
      <w:r w:rsidRPr="00CC63C7">
        <w:rPr>
          <w:rFonts w:ascii="Times New Roman" w:eastAsia="Times New Roman" w:hAnsi="Times New Roman" w:cs="Times New Roman"/>
          <w:sz w:val="28"/>
          <w:szCs w:val="28"/>
        </w:rPr>
        <w:tab/>
        <w:t>241,42699</w:t>
      </w:r>
    </w:p>
    <w:p w14:paraId="542D9090" w14:textId="56C6E390" w:rsidR="00CC63C7" w:rsidRDefault="00CC63C7" w:rsidP="00CC63C7">
      <w:pPr>
        <w:spacing w:after="0"/>
        <w:rPr>
          <w:rFonts w:ascii="Times New Roman" w:eastAsia="Times New Roman" w:hAnsi="Times New Roman" w:cs="Times New Roman"/>
          <w:sz w:val="28"/>
          <w:szCs w:val="28"/>
        </w:rPr>
      </w:pPr>
      <w:r w:rsidRPr="00CC63C7">
        <w:rPr>
          <w:rFonts w:ascii="Times New Roman" w:eastAsia="Times New Roman" w:hAnsi="Times New Roman" w:cs="Times New Roman"/>
          <w:sz w:val="28"/>
          <w:szCs w:val="28"/>
        </w:rPr>
        <w:t>2022</w:t>
      </w:r>
      <w:r w:rsidRPr="00CC63C7">
        <w:rPr>
          <w:rFonts w:ascii="Times New Roman" w:eastAsia="Times New Roman" w:hAnsi="Times New Roman" w:cs="Times New Roman"/>
          <w:sz w:val="28"/>
          <w:szCs w:val="28"/>
        </w:rPr>
        <w:tab/>
        <w:t>TYT</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47</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47</w:t>
      </w:r>
      <w:r w:rsidRPr="00CC63C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C63C7">
        <w:rPr>
          <w:rFonts w:ascii="Times New Roman" w:eastAsia="Times New Roman" w:hAnsi="Times New Roman" w:cs="Times New Roman"/>
          <w:sz w:val="28"/>
          <w:szCs w:val="28"/>
        </w:rPr>
        <w:t>223,98726</w:t>
      </w:r>
      <w:r w:rsidRPr="00CC63C7">
        <w:rPr>
          <w:rFonts w:ascii="Times New Roman" w:eastAsia="Times New Roman" w:hAnsi="Times New Roman" w:cs="Times New Roman"/>
          <w:sz w:val="28"/>
          <w:szCs w:val="28"/>
        </w:rPr>
        <w:tab/>
        <w:t>282,1038</w:t>
      </w:r>
    </w:p>
    <w:p w14:paraId="53AB597D" w14:textId="6D0ADF50" w:rsidR="00CA7101" w:rsidRPr="00CC63C7" w:rsidRDefault="00CA7101" w:rsidP="00CC63C7">
      <w:pPr>
        <w:spacing w:after="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2023  TYT</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E52F8">
        <w:rPr>
          <w:rFonts w:ascii="Times New Roman" w:eastAsia="Times New Roman" w:hAnsi="Times New Roman" w:cs="Times New Roman"/>
          <w:sz w:val="28"/>
          <w:szCs w:val="28"/>
        </w:rPr>
        <w:t xml:space="preserve">    45</w:t>
      </w:r>
      <w:r w:rsidR="008E52F8">
        <w:rPr>
          <w:rFonts w:ascii="Times New Roman" w:eastAsia="Times New Roman" w:hAnsi="Times New Roman" w:cs="Times New Roman"/>
          <w:sz w:val="28"/>
          <w:szCs w:val="28"/>
        </w:rPr>
        <w:tab/>
        <w:t xml:space="preserve">       47</w:t>
      </w:r>
      <w:r w:rsidR="008E52F8">
        <w:rPr>
          <w:rFonts w:ascii="Times New Roman" w:eastAsia="Times New Roman" w:hAnsi="Times New Roman" w:cs="Times New Roman"/>
          <w:sz w:val="28"/>
          <w:szCs w:val="28"/>
        </w:rPr>
        <w:tab/>
      </w:r>
      <w:r w:rsidR="008E52F8">
        <w:rPr>
          <w:rFonts w:ascii="Times New Roman" w:eastAsia="Times New Roman" w:hAnsi="Times New Roman" w:cs="Times New Roman"/>
          <w:sz w:val="28"/>
          <w:szCs w:val="28"/>
        </w:rPr>
        <w:tab/>
        <w:t xml:space="preserve">     229,65270</w:t>
      </w:r>
      <w:r w:rsidR="008E52F8">
        <w:rPr>
          <w:rFonts w:ascii="Times New Roman" w:eastAsia="Times New Roman" w:hAnsi="Times New Roman" w:cs="Times New Roman"/>
          <w:sz w:val="28"/>
          <w:szCs w:val="28"/>
        </w:rPr>
        <w:tab/>
        <w:t>309,55684</w:t>
      </w:r>
    </w:p>
    <w:p w14:paraId="730FCE1C" w14:textId="77777777" w:rsidR="00CC63C7" w:rsidRDefault="00CC63C7" w:rsidP="00CE7CBE">
      <w:pPr>
        <w:spacing w:after="0"/>
        <w:rPr>
          <w:rFonts w:ascii="Times New Roman" w:eastAsia="Times New Roman" w:hAnsi="Times New Roman" w:cs="Times New Roman"/>
          <w:sz w:val="24"/>
          <w:szCs w:val="24"/>
        </w:rPr>
      </w:pPr>
    </w:p>
    <w:p w14:paraId="4062F44B" w14:textId="77777777" w:rsidR="00CC63C7" w:rsidRPr="00CE7CBE" w:rsidRDefault="00CC63C7" w:rsidP="00CE7CBE">
      <w:pPr>
        <w:spacing w:after="0"/>
        <w:rPr>
          <w:rFonts w:ascii="Times New Roman" w:eastAsia="Times New Roman" w:hAnsi="Times New Roman" w:cs="Times New Roman"/>
          <w:sz w:val="24"/>
          <w:szCs w:val="24"/>
        </w:rPr>
      </w:pPr>
    </w:p>
    <w:p w14:paraId="0A92AF21" w14:textId="77777777" w:rsidR="003F4806" w:rsidRDefault="003F4806">
      <w:pPr>
        <w:pBdr>
          <w:top w:val="nil"/>
          <w:left w:val="nil"/>
          <w:bottom w:val="nil"/>
          <w:right w:val="nil"/>
          <w:between w:val="nil"/>
        </w:pBdr>
        <w:ind w:left="720"/>
        <w:jc w:val="both"/>
        <w:rPr>
          <w:rFonts w:ascii="Times New Roman" w:eastAsia="Times New Roman" w:hAnsi="Times New Roman" w:cs="Times New Roman"/>
          <w:b/>
          <w:bCs/>
          <w:color w:val="000000"/>
          <w:sz w:val="24"/>
          <w:szCs w:val="24"/>
        </w:rPr>
      </w:pPr>
      <w:bookmarkStart w:id="16" w:name="_Hlk130305229"/>
    </w:p>
    <w:p w14:paraId="147B80E5" w14:textId="77777777" w:rsidR="008E52F8" w:rsidRDefault="008E52F8" w:rsidP="008E52F8">
      <w:pPr>
        <w:pStyle w:val="ListeParagraf"/>
        <w:numPr>
          <w:ilvl w:val="0"/>
          <w:numId w:val="13"/>
        </w:numPr>
        <w:jc w:val="both"/>
        <w:rPr>
          <w:rFonts w:ascii="Times New Roman" w:hAnsi="Times New Roman" w:cs="Times New Roman"/>
          <w:sz w:val="24"/>
          <w:szCs w:val="24"/>
        </w:rPr>
      </w:pPr>
      <w:r w:rsidRPr="00017973">
        <w:rPr>
          <w:rFonts w:ascii="Times New Roman" w:hAnsi="Times New Roman" w:cs="Times New Roman"/>
          <w:sz w:val="24"/>
          <w:szCs w:val="24"/>
        </w:rPr>
        <w:t>Programımıza öğrencilerin kabulünde göz önüne alınan göstergeler her yıl ÖSYM tarafından belirlenmekte olup ÖSYM kılavuzu ile adaylara ilan edilmektedir. Bu göstergelerin yıllara göre gelişimi, öğrencilerin ÖSYM sınavlarında aldığı taban puanlar, başarı sıralamaları vb. veriler Yükseköğretim Program Atlasından takip edilebilir.</w:t>
      </w:r>
    </w:p>
    <w:p w14:paraId="0324B6A7" w14:textId="77777777" w:rsidR="003A6182" w:rsidRPr="003A6182" w:rsidRDefault="003A6182" w:rsidP="003A6182">
      <w:pPr>
        <w:ind w:left="360"/>
        <w:jc w:val="both"/>
        <w:rPr>
          <w:rFonts w:ascii="Times New Roman" w:hAnsi="Times New Roman" w:cs="Times New Roman"/>
          <w:b/>
          <w:bCs/>
          <w:sz w:val="24"/>
          <w:szCs w:val="24"/>
        </w:rPr>
      </w:pPr>
      <w:r w:rsidRPr="003A6182">
        <w:rPr>
          <w:rFonts w:ascii="Times New Roman" w:hAnsi="Times New Roman" w:cs="Times New Roman"/>
          <w:b/>
          <w:bCs/>
          <w:sz w:val="24"/>
          <w:szCs w:val="24"/>
        </w:rPr>
        <w:t xml:space="preserve">Kanıtlar: </w:t>
      </w:r>
    </w:p>
    <w:p w14:paraId="327FD17A" w14:textId="77777777" w:rsidR="003A6182" w:rsidRPr="003A6182" w:rsidRDefault="003A6182" w:rsidP="003A6182">
      <w:pPr>
        <w:ind w:left="360"/>
        <w:jc w:val="both"/>
        <w:rPr>
          <w:rFonts w:ascii="Times New Roman" w:hAnsi="Times New Roman" w:cs="Times New Roman"/>
          <w:sz w:val="24"/>
          <w:szCs w:val="24"/>
        </w:rPr>
      </w:pPr>
      <w:r w:rsidRPr="003A6182">
        <w:rPr>
          <w:rFonts w:ascii="Times New Roman" w:hAnsi="Times New Roman" w:cs="Times New Roman"/>
          <w:b/>
          <w:bCs/>
          <w:sz w:val="24"/>
          <w:szCs w:val="24"/>
        </w:rPr>
        <w:t>Kanıt 2.1.1.</w:t>
      </w:r>
      <w:r w:rsidRPr="003A6182">
        <w:rPr>
          <w:rFonts w:ascii="Times New Roman" w:hAnsi="Times New Roman" w:cs="Times New Roman"/>
          <w:sz w:val="24"/>
          <w:szCs w:val="24"/>
        </w:rPr>
        <w:t xml:space="preserve"> Kontenjan talep yazışmaları.</w:t>
      </w:r>
    </w:p>
    <w:p w14:paraId="26AAD7C7" w14:textId="09BBD6E4" w:rsidR="003A6182" w:rsidRPr="003A6182" w:rsidRDefault="00FF0476" w:rsidP="003A6182">
      <w:pPr>
        <w:ind w:left="36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2FACF1" wp14:editId="7FAFC636">
            <wp:extent cx="4486901" cy="5134692"/>
            <wp:effectExtent l="0" t="0" r="9525" b="8890"/>
            <wp:docPr id="1082207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07738" name="Resim 1082207738"/>
                    <pic:cNvPicPr/>
                  </pic:nvPicPr>
                  <pic:blipFill>
                    <a:blip r:embed="rId12">
                      <a:extLst>
                        <a:ext uri="{28A0092B-C50C-407E-A947-70E740481C1C}">
                          <a14:useLocalDpi xmlns:a14="http://schemas.microsoft.com/office/drawing/2010/main" val="0"/>
                        </a:ext>
                      </a:extLst>
                    </a:blip>
                    <a:stretch>
                      <a:fillRect/>
                    </a:stretch>
                  </pic:blipFill>
                  <pic:spPr>
                    <a:xfrm>
                      <a:off x="0" y="0"/>
                      <a:ext cx="4486901" cy="5134692"/>
                    </a:xfrm>
                    <a:prstGeom prst="rect">
                      <a:avLst/>
                    </a:prstGeom>
                  </pic:spPr>
                </pic:pic>
              </a:graphicData>
            </a:graphic>
          </wp:inline>
        </w:drawing>
      </w:r>
    </w:p>
    <w:p w14:paraId="385548F3" w14:textId="77777777" w:rsidR="003F4806" w:rsidRDefault="003F4806" w:rsidP="008E52F8">
      <w:pPr>
        <w:pBdr>
          <w:top w:val="nil"/>
          <w:left w:val="nil"/>
          <w:bottom w:val="nil"/>
          <w:right w:val="nil"/>
          <w:between w:val="nil"/>
        </w:pBdr>
        <w:jc w:val="both"/>
        <w:rPr>
          <w:rFonts w:ascii="Times New Roman" w:eastAsia="Times New Roman" w:hAnsi="Times New Roman" w:cs="Times New Roman"/>
          <w:b/>
          <w:bCs/>
          <w:color w:val="000000"/>
          <w:sz w:val="24"/>
          <w:szCs w:val="24"/>
        </w:rPr>
      </w:pPr>
    </w:p>
    <w:p w14:paraId="2FED4FF6" w14:textId="77777777" w:rsidR="00203391" w:rsidRDefault="00203391">
      <w:pPr>
        <w:pBdr>
          <w:top w:val="nil"/>
          <w:left w:val="nil"/>
          <w:bottom w:val="nil"/>
          <w:right w:val="nil"/>
          <w:between w:val="nil"/>
        </w:pBdr>
        <w:ind w:left="720"/>
        <w:jc w:val="both"/>
        <w:rPr>
          <w:rFonts w:ascii="Times New Roman" w:eastAsia="Times New Roman" w:hAnsi="Times New Roman" w:cs="Times New Roman"/>
          <w:b/>
          <w:bCs/>
          <w:color w:val="000000"/>
          <w:sz w:val="24"/>
          <w:szCs w:val="24"/>
        </w:rPr>
      </w:pPr>
    </w:p>
    <w:p w14:paraId="3E214D49" w14:textId="77777777" w:rsidR="00203391" w:rsidRDefault="00203391">
      <w:pPr>
        <w:pBdr>
          <w:top w:val="nil"/>
          <w:left w:val="nil"/>
          <w:bottom w:val="nil"/>
          <w:right w:val="nil"/>
          <w:between w:val="nil"/>
        </w:pBdr>
        <w:ind w:left="720"/>
        <w:jc w:val="both"/>
        <w:rPr>
          <w:rFonts w:ascii="Times New Roman" w:eastAsia="Times New Roman" w:hAnsi="Times New Roman" w:cs="Times New Roman"/>
          <w:b/>
          <w:bCs/>
          <w:color w:val="000000"/>
          <w:sz w:val="24"/>
          <w:szCs w:val="24"/>
        </w:rPr>
      </w:pPr>
    </w:p>
    <w:p w14:paraId="1E9EB6D9" w14:textId="77777777" w:rsidR="00203391" w:rsidRDefault="00203391">
      <w:pPr>
        <w:pBdr>
          <w:top w:val="nil"/>
          <w:left w:val="nil"/>
          <w:bottom w:val="nil"/>
          <w:right w:val="nil"/>
          <w:between w:val="nil"/>
        </w:pBdr>
        <w:ind w:left="720"/>
        <w:jc w:val="both"/>
        <w:rPr>
          <w:rFonts w:ascii="Times New Roman" w:eastAsia="Times New Roman" w:hAnsi="Times New Roman" w:cs="Times New Roman"/>
          <w:b/>
          <w:bCs/>
          <w:color w:val="000000"/>
          <w:sz w:val="24"/>
          <w:szCs w:val="24"/>
        </w:rPr>
      </w:pPr>
    </w:p>
    <w:p w14:paraId="49D967B1" w14:textId="77777777" w:rsidR="00203391" w:rsidRDefault="00203391">
      <w:pPr>
        <w:pBdr>
          <w:top w:val="nil"/>
          <w:left w:val="nil"/>
          <w:bottom w:val="nil"/>
          <w:right w:val="nil"/>
          <w:between w:val="nil"/>
        </w:pBdr>
        <w:ind w:left="720"/>
        <w:jc w:val="both"/>
        <w:rPr>
          <w:rFonts w:ascii="Times New Roman" w:eastAsia="Times New Roman" w:hAnsi="Times New Roman" w:cs="Times New Roman"/>
          <w:b/>
          <w:bCs/>
          <w:color w:val="000000"/>
          <w:sz w:val="24"/>
          <w:szCs w:val="24"/>
        </w:rPr>
      </w:pPr>
    </w:p>
    <w:p w14:paraId="671F522F" w14:textId="77777777" w:rsidR="00203391" w:rsidRDefault="00203391" w:rsidP="00CC63C7">
      <w:pPr>
        <w:pBdr>
          <w:top w:val="nil"/>
          <w:left w:val="nil"/>
          <w:bottom w:val="nil"/>
          <w:right w:val="nil"/>
          <w:between w:val="nil"/>
        </w:pBdr>
        <w:jc w:val="both"/>
        <w:rPr>
          <w:rFonts w:ascii="Times New Roman" w:eastAsia="Times New Roman" w:hAnsi="Times New Roman" w:cs="Times New Roman"/>
          <w:b/>
          <w:bCs/>
          <w:color w:val="000000"/>
          <w:sz w:val="24"/>
          <w:szCs w:val="24"/>
        </w:rPr>
      </w:pPr>
    </w:p>
    <w:p w14:paraId="37A0BBCD" w14:textId="06EAF534" w:rsidR="00203391" w:rsidRDefault="00203391">
      <w:pPr>
        <w:pBdr>
          <w:top w:val="nil"/>
          <w:left w:val="nil"/>
          <w:bottom w:val="nil"/>
          <w:right w:val="nil"/>
          <w:between w:val="nil"/>
        </w:pBdr>
        <w:ind w:left="720"/>
        <w:jc w:val="both"/>
        <w:rPr>
          <w:rFonts w:ascii="Times New Roman" w:eastAsia="Times New Roman" w:hAnsi="Times New Roman" w:cs="Times New Roman"/>
          <w:b/>
          <w:bCs/>
          <w:color w:val="000000"/>
          <w:sz w:val="24"/>
          <w:szCs w:val="24"/>
        </w:rPr>
      </w:pPr>
    </w:p>
    <w:p w14:paraId="114F5E19" w14:textId="61991190" w:rsidR="00FF0476" w:rsidRDefault="00FF0476" w:rsidP="00FF0476">
      <w:pPr>
        <w:jc w:val="both"/>
        <w:rPr>
          <w:rFonts w:ascii="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2</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w:t>
      </w:r>
      <w:r>
        <w:rPr>
          <w:rFonts w:ascii="Times New Roman" w:hAnsi="Times New Roman" w:cs="Times New Roman"/>
          <w:sz w:val="24"/>
          <w:szCs w:val="24"/>
        </w:rPr>
        <w:t>Muhasebe ve Vergi Uygulamaları</w:t>
      </w:r>
      <w:r w:rsidRPr="003671E0">
        <w:rPr>
          <w:rFonts w:ascii="Times New Roman" w:hAnsi="Times New Roman" w:cs="Times New Roman"/>
          <w:sz w:val="24"/>
          <w:szCs w:val="24"/>
        </w:rPr>
        <w:t xml:space="preserve"> (TYT) Programlarına Taban Puanına Göre Yerleşen Son Kişinin Netleri</w:t>
      </w:r>
    </w:p>
    <w:p w14:paraId="64AC9873" w14:textId="10228DF5" w:rsidR="00FF0476" w:rsidRDefault="009B1AAE" w:rsidP="00FF0476">
      <w:pPr>
        <w:jc w:val="both"/>
        <w:rPr>
          <w:rFonts w:ascii="Times New Roman" w:hAnsi="Times New Roman" w:cs="Times New Roman"/>
          <w:sz w:val="24"/>
          <w:szCs w:val="24"/>
        </w:rPr>
      </w:pPr>
      <w:hyperlink r:id="rId13" w:history="1">
        <w:r w:rsidR="00FF0476" w:rsidRPr="00530B0F">
          <w:rPr>
            <w:rStyle w:val="Kpr"/>
            <w:rFonts w:ascii="Times New Roman" w:hAnsi="Times New Roman" w:cs="Times New Roman"/>
            <w:sz w:val="24"/>
            <w:szCs w:val="24"/>
          </w:rPr>
          <w:t>https://yokatlas.yok.gov.tr/netler-onlisans-tablo.php?b=30040</w:t>
        </w:r>
      </w:hyperlink>
    </w:p>
    <w:p w14:paraId="6ADEEDDB" w14:textId="77777777" w:rsidR="00FF0476" w:rsidRDefault="00FF0476" w:rsidP="00FF0476">
      <w:pPr>
        <w:jc w:val="both"/>
        <w:rPr>
          <w:rFonts w:ascii="Times New Roman" w:eastAsia="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 xml:space="preserve">3. </w:t>
      </w:r>
      <w:r>
        <w:rPr>
          <w:rFonts w:ascii="Times New Roman" w:eastAsia="Times New Roman" w:hAnsi="Times New Roman" w:cs="Times New Roman"/>
          <w:sz w:val="24"/>
          <w:szCs w:val="24"/>
        </w:rPr>
        <w:t xml:space="preserve">TYT Puan Türü ile Öğrenci Alan </w:t>
      </w:r>
      <w:proofErr w:type="spellStart"/>
      <w:r>
        <w:rPr>
          <w:rFonts w:ascii="Times New Roman" w:eastAsia="Times New Roman" w:hAnsi="Times New Roman" w:cs="Times New Roman"/>
          <w:sz w:val="24"/>
          <w:szCs w:val="24"/>
        </w:rPr>
        <w:t>Önlisans</w:t>
      </w:r>
      <w:proofErr w:type="spellEnd"/>
      <w:r>
        <w:rPr>
          <w:rFonts w:ascii="Times New Roman" w:eastAsia="Times New Roman" w:hAnsi="Times New Roman" w:cs="Times New Roman"/>
          <w:sz w:val="24"/>
          <w:szCs w:val="24"/>
        </w:rPr>
        <w:t xml:space="preserve"> Programları</w:t>
      </w:r>
    </w:p>
    <w:p w14:paraId="0557D08A" w14:textId="77777777" w:rsidR="00FF0476" w:rsidRDefault="009B1AAE" w:rsidP="00FF0476">
      <w:pPr>
        <w:jc w:val="both"/>
        <w:rPr>
          <w:rStyle w:val="Kpr"/>
          <w:rFonts w:ascii="Times New Roman" w:hAnsi="Times New Roman" w:cs="Times New Roman"/>
          <w:sz w:val="24"/>
          <w:szCs w:val="24"/>
        </w:rPr>
      </w:pPr>
      <w:hyperlink r:id="rId14" w:history="1">
        <w:r w:rsidR="00FF0476" w:rsidRPr="00E439DC">
          <w:rPr>
            <w:rStyle w:val="Kpr"/>
            <w:rFonts w:ascii="Times New Roman" w:hAnsi="Times New Roman" w:cs="Times New Roman"/>
            <w:sz w:val="24"/>
            <w:szCs w:val="24"/>
          </w:rPr>
          <w:t>https://yokatlas.yok.gov.tr/tercih-sihirbazi-t3-tablo.php?p=tyt</w:t>
        </w:r>
      </w:hyperlink>
    </w:p>
    <w:p w14:paraId="68353E92" w14:textId="5787CD50" w:rsidR="00FF0476" w:rsidRDefault="00FF0476" w:rsidP="00FF0476">
      <w:pPr>
        <w:jc w:val="both"/>
        <w:rPr>
          <w:rFonts w:ascii="Times New Roman" w:eastAsia="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 xml:space="preserve">4. </w:t>
      </w:r>
      <w:r>
        <w:rPr>
          <w:rFonts w:ascii="Times New Roman" w:hAnsi="Times New Roman" w:cs="Times New Roman"/>
          <w:sz w:val="24"/>
          <w:szCs w:val="24"/>
        </w:rPr>
        <w:t>Muhasebe ve Vergi Uygulamaları</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Programı Bulunan Tüm Üniversiteler</w:t>
      </w:r>
    </w:p>
    <w:p w14:paraId="1395CFB6" w14:textId="066BDAE1" w:rsidR="00FF0476" w:rsidRDefault="009B1AAE" w:rsidP="00FF0476">
      <w:pPr>
        <w:jc w:val="both"/>
        <w:rPr>
          <w:rFonts w:ascii="Times New Roman" w:hAnsi="Times New Roman" w:cs="Times New Roman"/>
          <w:sz w:val="24"/>
          <w:szCs w:val="24"/>
        </w:rPr>
      </w:pPr>
      <w:hyperlink r:id="rId15" w:history="1">
        <w:r w:rsidR="00766174" w:rsidRPr="00530B0F">
          <w:rPr>
            <w:rStyle w:val="Kpr"/>
            <w:rFonts w:ascii="Times New Roman" w:hAnsi="Times New Roman" w:cs="Times New Roman"/>
            <w:sz w:val="24"/>
            <w:szCs w:val="24"/>
          </w:rPr>
          <w:t>https://yokatlas.yok.gov.tr/onlisans-program.php?b=30040</w:t>
        </w:r>
      </w:hyperlink>
    </w:p>
    <w:bookmarkEnd w:id="16"/>
    <w:p w14:paraId="0C56505D" w14:textId="77777777" w:rsidR="002E795F" w:rsidRDefault="002E795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42ACECED" w14:textId="21C921F0" w:rsidR="00A10F73" w:rsidRPr="00855B5F" w:rsidRDefault="00443BB1" w:rsidP="00855B5F">
      <w:pPr>
        <w:pStyle w:val="Balk2"/>
      </w:pPr>
      <w:bookmarkStart w:id="17" w:name="_Toc132239858"/>
      <w:bookmarkStart w:id="18" w:name="_Toc182499716"/>
      <w:r w:rsidRPr="00855B5F">
        <w:t xml:space="preserve">2.2. </w:t>
      </w:r>
      <w:r w:rsidR="00A61861" w:rsidRPr="00855B5F">
        <w:t xml:space="preserve"> </w:t>
      </w:r>
      <w:r w:rsidR="00D43EE7" w:rsidRPr="00855B5F">
        <w:t>Yatay Geçişler ve Ders Sayma</w:t>
      </w:r>
      <w:bookmarkEnd w:id="17"/>
      <w:bookmarkEnd w:id="18"/>
    </w:p>
    <w:p w14:paraId="3F34C59B" w14:textId="1B8A592E" w:rsidR="00A10F73" w:rsidRDefault="009D2AD2" w:rsidP="009D2AD2">
      <w:pPr>
        <w:jc w:val="both"/>
        <w:rPr>
          <w:rFonts w:ascii="Times New Roman" w:eastAsia="Times New Roman" w:hAnsi="Times New Roman" w:cs="Times New Roman"/>
          <w:sz w:val="24"/>
          <w:szCs w:val="24"/>
        </w:rPr>
      </w:pPr>
      <w:r w:rsidRPr="009D2AD2">
        <w:rPr>
          <w:rFonts w:ascii="Times New Roman" w:eastAsia="Times New Roman" w:hAnsi="Times New Roman" w:cs="Times New Roman"/>
          <w:b/>
          <w:bCs/>
          <w:sz w:val="24"/>
          <w:szCs w:val="24"/>
        </w:rPr>
        <w:t>Yatay geçiş:</w:t>
      </w:r>
      <w:r>
        <w:rPr>
          <w:rFonts w:ascii="Times New Roman" w:eastAsia="Times New Roman" w:hAnsi="Times New Roman" w:cs="Times New Roman"/>
          <w:sz w:val="24"/>
          <w:szCs w:val="24"/>
        </w:rPr>
        <w:t xml:space="preserve"> </w:t>
      </w:r>
      <w:r w:rsidRPr="009D2AD2">
        <w:rPr>
          <w:rFonts w:ascii="Times New Roman" w:eastAsia="Times New Roman" w:hAnsi="Times New Roman" w:cs="Times New Roman"/>
          <w:sz w:val="24"/>
          <w:szCs w:val="24"/>
        </w:rPr>
        <w:t xml:space="preserve">Üniversiteye bağlı birimlere, Üniversitenin içinden veya dışından yapılacak yatay geçiş işlemleri, 24/4/2010 tarihli ve 27561 sayılı Resmî </w:t>
      </w:r>
      <w:proofErr w:type="spellStart"/>
      <w:r w:rsidRPr="009D2AD2">
        <w:rPr>
          <w:rFonts w:ascii="Times New Roman" w:eastAsia="Times New Roman" w:hAnsi="Times New Roman" w:cs="Times New Roman"/>
          <w:sz w:val="24"/>
          <w:szCs w:val="24"/>
        </w:rPr>
        <w:t>Gazete’de</w:t>
      </w:r>
      <w:proofErr w:type="spellEnd"/>
      <w:r w:rsidRPr="009D2AD2">
        <w:rPr>
          <w:rFonts w:ascii="Times New Roman" w:eastAsia="Times New Roman" w:hAnsi="Times New Roman" w:cs="Times New Roman"/>
          <w:sz w:val="24"/>
          <w:szCs w:val="24"/>
        </w:rPr>
        <w:t xml:space="preserve"> yayımlanan Yükseköğretim Kurumlarında </w:t>
      </w:r>
      <w:proofErr w:type="spellStart"/>
      <w:r w:rsidRPr="009D2AD2">
        <w:rPr>
          <w:rFonts w:ascii="Times New Roman" w:eastAsia="Times New Roman" w:hAnsi="Times New Roman" w:cs="Times New Roman"/>
          <w:sz w:val="24"/>
          <w:szCs w:val="24"/>
        </w:rPr>
        <w:t>Önlisans</w:t>
      </w:r>
      <w:proofErr w:type="spellEnd"/>
      <w:r w:rsidRPr="009D2AD2">
        <w:rPr>
          <w:rFonts w:ascii="Times New Roman" w:eastAsia="Times New Roman" w:hAnsi="Times New Roman" w:cs="Times New Roman"/>
          <w:sz w:val="24"/>
          <w:szCs w:val="24"/>
        </w:rPr>
        <w:t xml:space="preserve"> ve Lisans Düzeyindeki Programlar Arasında Geçiş, Çift Anadal, Yan Dal ile Kurumlar Arası Kredi Transferi Yapılması Esaslarına İlişkin Yönetmelik hükümlerine göre yürütülür. Yatay geçiş kontenjanları YÖK tarafından belirlenir ve intibak işlemleri ilgili birim yönetim kurulu kararıyla yapılır</w:t>
      </w:r>
      <w:r>
        <w:rPr>
          <w:rFonts w:ascii="Times New Roman" w:eastAsia="Times New Roman" w:hAnsi="Times New Roman" w:cs="Times New Roman"/>
          <w:sz w:val="24"/>
          <w:szCs w:val="24"/>
        </w:rPr>
        <w:t>.</w:t>
      </w:r>
    </w:p>
    <w:p w14:paraId="0CA87FB3" w14:textId="77777777" w:rsidR="00766174" w:rsidRPr="00001AB5" w:rsidRDefault="00766174" w:rsidP="00766174">
      <w:pPr>
        <w:pStyle w:val="ListeParagraf"/>
        <w:numPr>
          <w:ilvl w:val="0"/>
          <w:numId w:val="13"/>
        </w:numPr>
        <w:pBdr>
          <w:top w:val="nil"/>
          <w:left w:val="nil"/>
          <w:bottom w:val="nil"/>
          <w:right w:val="nil"/>
          <w:between w:val="nil"/>
        </w:pBdr>
        <w:spacing w:after="0"/>
        <w:jc w:val="both"/>
        <w:rPr>
          <w:color w:val="000000"/>
          <w:sz w:val="24"/>
          <w:szCs w:val="24"/>
        </w:rPr>
      </w:pPr>
      <w:r w:rsidRPr="00001AB5">
        <w:rPr>
          <w:rFonts w:ascii="Times New Roman" w:eastAsia="Times New Roman" w:hAnsi="Times New Roman" w:cs="Times New Roman"/>
          <w:color w:val="000000"/>
          <w:sz w:val="24"/>
          <w:szCs w:val="24"/>
        </w:rPr>
        <w:t xml:space="preserve">Yatay geçişle öğrenci kabulü, başka kurum ve/veya kurumlarda alınmış dersler ve kazanılmış kredilerin değerlendirilmesi, Yükseköğretim Kurumlarında Ön lisans ve Lisans Düzeyindeki Programlar Arasında Geçiş, Çift Anadal, Yan Dal ile Kurumlar Arası Kredi Transferi Yapılması Esaslarına İlişkin Yönetmelik, MCBÜ </w:t>
      </w:r>
      <w:proofErr w:type="spellStart"/>
      <w:r w:rsidRPr="00001AB5">
        <w:rPr>
          <w:rFonts w:ascii="Times New Roman" w:eastAsia="Times New Roman" w:hAnsi="Times New Roman" w:cs="Times New Roman"/>
          <w:color w:val="000000"/>
          <w:sz w:val="24"/>
          <w:szCs w:val="24"/>
        </w:rPr>
        <w:t>Önlisans</w:t>
      </w:r>
      <w:proofErr w:type="spellEnd"/>
      <w:r w:rsidRPr="00001AB5">
        <w:rPr>
          <w:rFonts w:ascii="Times New Roman" w:eastAsia="Times New Roman" w:hAnsi="Times New Roman" w:cs="Times New Roman"/>
          <w:color w:val="000000"/>
          <w:sz w:val="24"/>
          <w:szCs w:val="24"/>
        </w:rPr>
        <w:t xml:space="preserve"> ve Lisans Ders Muafiyeti ve İntibak İşlemleri Yönergesi ve MCBÜ </w:t>
      </w:r>
      <w:proofErr w:type="spellStart"/>
      <w:r w:rsidRPr="00001AB5">
        <w:rPr>
          <w:rFonts w:ascii="Times New Roman" w:eastAsia="Times New Roman" w:hAnsi="Times New Roman" w:cs="Times New Roman"/>
          <w:color w:val="000000"/>
          <w:sz w:val="24"/>
          <w:szCs w:val="24"/>
        </w:rPr>
        <w:t>Önlisans</w:t>
      </w:r>
      <w:proofErr w:type="spellEnd"/>
      <w:r w:rsidRPr="00001AB5">
        <w:rPr>
          <w:rFonts w:ascii="Times New Roman" w:eastAsia="Times New Roman" w:hAnsi="Times New Roman" w:cs="Times New Roman"/>
          <w:color w:val="000000"/>
          <w:sz w:val="24"/>
          <w:szCs w:val="24"/>
        </w:rPr>
        <w:t xml:space="preserve"> ve Lisans Programları Arasında Kurum İçi ve </w:t>
      </w:r>
      <w:proofErr w:type="spellStart"/>
      <w:r w:rsidRPr="00001AB5">
        <w:rPr>
          <w:rFonts w:ascii="Times New Roman" w:eastAsia="Times New Roman" w:hAnsi="Times New Roman" w:cs="Times New Roman"/>
          <w:color w:val="000000"/>
          <w:sz w:val="24"/>
          <w:szCs w:val="24"/>
        </w:rPr>
        <w:t>Kurumlararası</w:t>
      </w:r>
      <w:proofErr w:type="spellEnd"/>
      <w:r w:rsidRPr="00001AB5">
        <w:rPr>
          <w:rFonts w:ascii="Times New Roman" w:eastAsia="Times New Roman" w:hAnsi="Times New Roman" w:cs="Times New Roman"/>
          <w:color w:val="000000"/>
          <w:sz w:val="24"/>
          <w:szCs w:val="24"/>
        </w:rPr>
        <w:t xml:space="preserve"> Yatay Geçiş </w:t>
      </w:r>
      <w:proofErr w:type="spellStart"/>
      <w:r w:rsidRPr="00001AB5">
        <w:rPr>
          <w:rFonts w:ascii="Times New Roman" w:eastAsia="Times New Roman" w:hAnsi="Times New Roman" w:cs="Times New Roman"/>
          <w:color w:val="000000"/>
          <w:sz w:val="24"/>
          <w:szCs w:val="24"/>
        </w:rPr>
        <w:t>Yönergesi’nden</w:t>
      </w:r>
      <w:proofErr w:type="spellEnd"/>
      <w:r w:rsidRPr="00001AB5">
        <w:rPr>
          <w:rFonts w:ascii="Times New Roman" w:eastAsia="Times New Roman" w:hAnsi="Times New Roman" w:cs="Times New Roman"/>
          <w:color w:val="000000"/>
          <w:sz w:val="24"/>
          <w:szCs w:val="24"/>
        </w:rPr>
        <w:t xml:space="preserve"> yararlanılarak gerçekleştirilmektedir. </w:t>
      </w:r>
    </w:p>
    <w:p w14:paraId="3737B74A" w14:textId="77777777" w:rsidR="00766174" w:rsidRPr="00B67573" w:rsidRDefault="00766174" w:rsidP="00766174">
      <w:pPr>
        <w:numPr>
          <w:ilvl w:val="0"/>
          <w:numId w:val="13"/>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Kurumlar arası yatay geçiş, yükseköğretim kurumlarının aynı düzeydeki eşdeğer diploma programları arasında ve Yükseköğretim Kurulu tarafından yayınlanan kontenjanlar çerçevesinde yapılır. Yükseköğretim kurumlarının belirlenen yatay geçiş kontenjanları ile başvuru ve değerlendirme takvimi, Yükseköğretim Kurulu internet sayfasında ilan edilir. </w:t>
      </w:r>
      <w:proofErr w:type="spellStart"/>
      <w:r>
        <w:rPr>
          <w:rFonts w:ascii="Times New Roman" w:eastAsia="Times New Roman" w:hAnsi="Times New Roman" w:cs="Times New Roman"/>
          <w:color w:val="000000"/>
          <w:sz w:val="24"/>
          <w:szCs w:val="24"/>
        </w:rPr>
        <w:t>Önlisans</w:t>
      </w:r>
      <w:proofErr w:type="spellEnd"/>
      <w:r>
        <w:rPr>
          <w:rFonts w:ascii="Times New Roman" w:eastAsia="Times New Roman" w:hAnsi="Times New Roman" w:cs="Times New Roman"/>
          <w:color w:val="000000"/>
          <w:sz w:val="24"/>
          <w:szCs w:val="24"/>
        </w:rPr>
        <w:t xml:space="preserve"> derecesi verilen diploma programlarında yatay geçiş kontenjanları ile başvuru ve değerlendirme takvimi, ikinci yarıyıl için ocak ayı, üçüncü yarıyıl için ise temmuz ayı içinde ilan edilir. İlan edilen dönemde başvurular alınır. Başvurularla ilgili ön değerlendirmeyi, üniversite senatosunun belirlemiş olduğu ilkeler çerçevesinde, ilgili yönetim kurulları tarafından oluşturulan komisyonlar yapar. Başvurular, adayların genel not ortalaması ve eğer varsa geçmek istediği programın ortak derslerindeki başarısı dikkate alınarak, üniversite senatosu tarafından belirlenmiş olan kriterlere göre değerlendirilir ve ayrılan kontenjana göre geçiş sağlanır. Kurumlar arası yatay geçiş değerlendirme sonuçları, geçerli başvurusu olan tüm adayların isimleri, değerlendirmede esas alınan puanlara göre sıralanmış biçimde ilgili yüksek öğretim kurumunun internet sayfasında ilan edilir. Yatay geçiş hakkı kazanan öğrencilerin intibak programları, bu öğrencilerin yeni akademik yarıyıla diğer öğrencilerle aynı tarihte başlamasını sağlayacak biçimde yapılır. </w:t>
      </w:r>
    </w:p>
    <w:p w14:paraId="6F7F73BD" w14:textId="6E34685A" w:rsidR="00766174" w:rsidRPr="007916FB" w:rsidRDefault="00766174" w:rsidP="00766174">
      <w:pPr>
        <w:numPr>
          <w:ilvl w:val="0"/>
          <w:numId w:val="13"/>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Tablo 2.2’de Muhasebe ve Vergi Uygulamaları Programına </w:t>
      </w:r>
      <w:r w:rsidRPr="00B67573">
        <w:rPr>
          <w:rFonts w:ascii="Times New Roman" w:eastAsia="Times New Roman" w:hAnsi="Times New Roman" w:cs="Times New Roman"/>
          <w:color w:val="000000"/>
          <w:sz w:val="24"/>
          <w:szCs w:val="24"/>
        </w:rPr>
        <w:t xml:space="preserve">son </w:t>
      </w:r>
      <w:r>
        <w:rPr>
          <w:rFonts w:ascii="Times New Roman" w:eastAsia="Times New Roman" w:hAnsi="Times New Roman" w:cs="Times New Roman"/>
          <w:color w:val="000000"/>
          <w:sz w:val="24"/>
          <w:szCs w:val="24"/>
        </w:rPr>
        <w:t>5</w:t>
      </w:r>
      <w:r w:rsidRPr="00B67573">
        <w:rPr>
          <w:rFonts w:ascii="Times New Roman" w:eastAsia="Times New Roman" w:hAnsi="Times New Roman" w:cs="Times New Roman"/>
          <w:color w:val="000000"/>
          <w:sz w:val="24"/>
          <w:szCs w:val="24"/>
        </w:rPr>
        <w:t xml:space="preserve"> yılda yatay geçiş yapan öğrenci sayılarına yer verilmiştir.</w:t>
      </w:r>
    </w:p>
    <w:p w14:paraId="7B864873" w14:textId="77777777" w:rsidR="007916FB" w:rsidRDefault="007916FB" w:rsidP="007916F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46E8A423" w14:textId="77777777" w:rsidR="007916FB" w:rsidRDefault="007916FB" w:rsidP="007916F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596A870B" w14:textId="77777777" w:rsidR="007916FB" w:rsidRPr="00CE7CBE" w:rsidRDefault="007916FB" w:rsidP="007916FB">
      <w:pPr>
        <w:jc w:val="center"/>
        <w:rPr>
          <w:rFonts w:ascii="Times New Roman" w:eastAsia="Times New Roman" w:hAnsi="Times New Roman" w:cs="Times New Roman"/>
          <w:b/>
          <w:bCs/>
          <w:sz w:val="24"/>
          <w:szCs w:val="24"/>
        </w:rPr>
      </w:pPr>
      <w:r w:rsidRPr="00CE7CBE">
        <w:rPr>
          <w:rFonts w:ascii="Times New Roman" w:eastAsia="Times New Roman" w:hAnsi="Times New Roman" w:cs="Times New Roman"/>
          <w:b/>
          <w:bCs/>
          <w:sz w:val="24"/>
          <w:szCs w:val="24"/>
        </w:rPr>
        <w:t xml:space="preserve">Tablo </w:t>
      </w:r>
      <w:r>
        <w:rPr>
          <w:rFonts w:ascii="Times New Roman" w:eastAsia="Times New Roman" w:hAnsi="Times New Roman" w:cs="Times New Roman"/>
          <w:b/>
          <w:bCs/>
          <w:sz w:val="24"/>
          <w:szCs w:val="24"/>
        </w:rPr>
        <w:t>2.2.</w:t>
      </w:r>
      <w:r w:rsidRPr="00CE7CBE">
        <w:rPr>
          <w:rFonts w:ascii="Times New Roman" w:eastAsia="Times New Roman" w:hAnsi="Times New Roman" w:cs="Times New Roman"/>
          <w:b/>
          <w:bCs/>
          <w:sz w:val="24"/>
          <w:szCs w:val="24"/>
        </w:rPr>
        <w:t xml:space="preserve"> Yatay Geçiş Bilgileri</w:t>
      </w:r>
    </w:p>
    <w:tbl>
      <w:tblPr>
        <w:tblStyle w:val="a0"/>
        <w:tblW w:w="50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2"/>
        <w:gridCol w:w="3796"/>
      </w:tblGrid>
      <w:tr w:rsidR="007916FB" w14:paraId="4185F339" w14:textId="77777777" w:rsidTr="00612F44">
        <w:trPr>
          <w:jc w:val="center"/>
        </w:trPr>
        <w:tc>
          <w:tcPr>
            <w:tcW w:w="1302" w:type="dxa"/>
            <w:tcBorders>
              <w:top w:val="single" w:sz="4" w:space="0" w:color="000000"/>
              <w:left w:val="single" w:sz="4" w:space="0" w:color="000000"/>
              <w:bottom w:val="single" w:sz="4" w:space="0" w:color="000000"/>
              <w:right w:val="single" w:sz="4" w:space="0" w:color="000000"/>
            </w:tcBorders>
            <w:vAlign w:val="center"/>
          </w:tcPr>
          <w:p w14:paraId="66CBA1E9" w14:textId="77777777" w:rsidR="007916FB" w:rsidRDefault="007916FB" w:rsidP="00612F44">
            <w:pPr>
              <w:jc w:val="center"/>
              <w:rPr>
                <w:b/>
              </w:rPr>
            </w:pPr>
            <w:r>
              <w:rPr>
                <w:b/>
              </w:rPr>
              <w:t>YIL</w:t>
            </w:r>
          </w:p>
        </w:tc>
        <w:tc>
          <w:tcPr>
            <w:tcW w:w="3796" w:type="dxa"/>
            <w:tcBorders>
              <w:top w:val="single" w:sz="4" w:space="0" w:color="000000"/>
              <w:left w:val="single" w:sz="4" w:space="0" w:color="000000"/>
              <w:bottom w:val="single" w:sz="4" w:space="0" w:color="000000"/>
              <w:right w:val="single" w:sz="4" w:space="0" w:color="000000"/>
            </w:tcBorders>
            <w:vAlign w:val="center"/>
          </w:tcPr>
          <w:p w14:paraId="2D0F5D95" w14:textId="77777777" w:rsidR="007916FB" w:rsidRDefault="007916FB" w:rsidP="00612F44">
            <w:pPr>
              <w:jc w:val="center"/>
              <w:rPr>
                <w:b/>
              </w:rPr>
            </w:pPr>
            <w:r>
              <w:t>Programa Yatay Geçiş Yapan Öğrenci Sayısı</w:t>
            </w:r>
          </w:p>
        </w:tc>
      </w:tr>
      <w:tr w:rsidR="007916FB" w14:paraId="503D244E" w14:textId="77777777" w:rsidTr="00612F44">
        <w:trPr>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0A03B" w14:textId="77777777" w:rsidR="007916FB" w:rsidRDefault="007916FB" w:rsidP="00612F44">
            <w:r>
              <w:rPr>
                <w:rFonts w:ascii="Calibri" w:hAnsi="Calibri" w:cs="Calibri"/>
                <w:color w:val="000000"/>
                <w:sz w:val="22"/>
                <w:szCs w:val="22"/>
              </w:rPr>
              <w:t>2019</w:t>
            </w:r>
          </w:p>
        </w:tc>
        <w:tc>
          <w:tcPr>
            <w:tcW w:w="3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FDF0F" w14:textId="77777777" w:rsidR="007916FB" w:rsidRDefault="007916FB" w:rsidP="00612F44">
            <w:pPr>
              <w:jc w:val="center"/>
            </w:pPr>
            <w:r>
              <w:t>-</w:t>
            </w:r>
          </w:p>
        </w:tc>
      </w:tr>
      <w:tr w:rsidR="007916FB" w14:paraId="4F5C1EBE"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54A6A6B7" w14:textId="77777777" w:rsidR="007916FB" w:rsidRDefault="007916FB" w:rsidP="00612F44">
            <w:r>
              <w:rPr>
                <w:rFonts w:ascii="Calibri" w:hAnsi="Calibri" w:cs="Calibri"/>
                <w:color w:val="000000"/>
                <w:sz w:val="22"/>
                <w:szCs w:val="22"/>
              </w:rPr>
              <w:t>2020</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1856A747" w14:textId="77777777" w:rsidR="007916FB" w:rsidRDefault="007916FB" w:rsidP="00612F44">
            <w:pPr>
              <w:jc w:val="center"/>
            </w:pPr>
            <w:r>
              <w:t>-</w:t>
            </w:r>
          </w:p>
        </w:tc>
      </w:tr>
      <w:tr w:rsidR="007916FB" w14:paraId="44E53C00"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1C143199" w14:textId="77777777" w:rsidR="007916FB" w:rsidRDefault="007916FB" w:rsidP="00612F44">
            <w:r>
              <w:rPr>
                <w:rFonts w:ascii="Calibri" w:hAnsi="Calibri" w:cs="Calibri"/>
                <w:color w:val="000000"/>
                <w:sz w:val="22"/>
                <w:szCs w:val="22"/>
              </w:rPr>
              <w:t>2021</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4DBF7480" w14:textId="77777777" w:rsidR="007916FB" w:rsidRDefault="007916FB" w:rsidP="00612F44">
            <w:pPr>
              <w:jc w:val="center"/>
            </w:pPr>
            <w:r>
              <w:t>1</w:t>
            </w:r>
          </w:p>
        </w:tc>
      </w:tr>
      <w:tr w:rsidR="007916FB" w14:paraId="0A4D8BAE"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293B9C40" w14:textId="77777777" w:rsidR="007916FB" w:rsidRDefault="007916FB" w:rsidP="00612F44">
            <w:r>
              <w:rPr>
                <w:rFonts w:ascii="Calibri" w:hAnsi="Calibri" w:cs="Calibri"/>
                <w:color w:val="000000"/>
                <w:sz w:val="22"/>
                <w:szCs w:val="22"/>
              </w:rPr>
              <w:t>2022</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6EE60B54" w14:textId="77777777" w:rsidR="007916FB" w:rsidRDefault="007916FB" w:rsidP="00612F44">
            <w:pPr>
              <w:jc w:val="center"/>
            </w:pPr>
            <w:r>
              <w:t>-</w:t>
            </w:r>
          </w:p>
        </w:tc>
      </w:tr>
      <w:tr w:rsidR="007916FB" w14:paraId="61A556EA"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5BF456EB" w14:textId="77777777" w:rsidR="007916FB" w:rsidRDefault="007916FB" w:rsidP="00612F44">
            <w:r>
              <w:lastRenderedPageBreak/>
              <w:t>203</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47B764DD" w14:textId="77777777" w:rsidR="007916FB" w:rsidRDefault="007916FB" w:rsidP="00612F44">
            <w:pPr>
              <w:jc w:val="center"/>
            </w:pPr>
            <w:r>
              <w:t>-</w:t>
            </w:r>
          </w:p>
        </w:tc>
      </w:tr>
    </w:tbl>
    <w:p w14:paraId="1F0426AD" w14:textId="77777777" w:rsidR="007916FB" w:rsidRDefault="007916FB" w:rsidP="007916FB">
      <w:pPr>
        <w:jc w:val="both"/>
        <w:rPr>
          <w:rFonts w:ascii="Times New Roman" w:eastAsia="Times New Roman" w:hAnsi="Times New Roman" w:cs="Times New Roman"/>
          <w:b/>
          <w:sz w:val="24"/>
          <w:szCs w:val="24"/>
        </w:rPr>
      </w:pPr>
    </w:p>
    <w:tbl>
      <w:tblPr>
        <w:tblStyle w:val="a0"/>
        <w:tblW w:w="50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2"/>
        <w:gridCol w:w="3796"/>
      </w:tblGrid>
      <w:tr w:rsidR="007916FB" w14:paraId="286179F6" w14:textId="77777777" w:rsidTr="00612F44">
        <w:trPr>
          <w:jc w:val="center"/>
        </w:trPr>
        <w:tc>
          <w:tcPr>
            <w:tcW w:w="1302" w:type="dxa"/>
            <w:tcBorders>
              <w:top w:val="single" w:sz="4" w:space="0" w:color="000000"/>
              <w:left w:val="single" w:sz="4" w:space="0" w:color="000000"/>
              <w:bottom w:val="single" w:sz="4" w:space="0" w:color="000000"/>
              <w:right w:val="single" w:sz="4" w:space="0" w:color="000000"/>
            </w:tcBorders>
            <w:vAlign w:val="center"/>
          </w:tcPr>
          <w:p w14:paraId="7D4C8240" w14:textId="77777777" w:rsidR="007916FB" w:rsidRDefault="007916FB" w:rsidP="00612F44">
            <w:pPr>
              <w:jc w:val="center"/>
              <w:rPr>
                <w:b/>
              </w:rPr>
            </w:pPr>
            <w:r>
              <w:rPr>
                <w:b/>
              </w:rPr>
              <w:t>YIL</w:t>
            </w:r>
          </w:p>
        </w:tc>
        <w:tc>
          <w:tcPr>
            <w:tcW w:w="3796" w:type="dxa"/>
            <w:tcBorders>
              <w:top w:val="single" w:sz="4" w:space="0" w:color="000000"/>
              <w:left w:val="single" w:sz="4" w:space="0" w:color="000000"/>
              <w:bottom w:val="single" w:sz="4" w:space="0" w:color="000000"/>
              <w:right w:val="single" w:sz="4" w:space="0" w:color="000000"/>
            </w:tcBorders>
            <w:vAlign w:val="center"/>
          </w:tcPr>
          <w:p w14:paraId="7B2DD56C" w14:textId="77777777" w:rsidR="007916FB" w:rsidRDefault="007916FB" w:rsidP="00612F44">
            <w:pPr>
              <w:jc w:val="center"/>
              <w:rPr>
                <w:b/>
              </w:rPr>
            </w:pPr>
            <w:r>
              <w:t>Programdan başka okullara Yatay Geçiş Yapan Öğrenci Sayısı</w:t>
            </w:r>
          </w:p>
        </w:tc>
      </w:tr>
      <w:tr w:rsidR="007916FB" w14:paraId="3614FAD9" w14:textId="77777777" w:rsidTr="00612F44">
        <w:trPr>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90913C" w14:textId="77777777" w:rsidR="007916FB" w:rsidRDefault="007916FB" w:rsidP="00612F44">
            <w:r>
              <w:rPr>
                <w:rFonts w:ascii="Calibri" w:hAnsi="Calibri" w:cs="Calibri"/>
                <w:color w:val="000000"/>
                <w:sz w:val="22"/>
                <w:szCs w:val="22"/>
              </w:rPr>
              <w:t>2019</w:t>
            </w:r>
          </w:p>
        </w:tc>
        <w:tc>
          <w:tcPr>
            <w:tcW w:w="3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06D7C" w14:textId="77777777" w:rsidR="007916FB" w:rsidRDefault="007916FB" w:rsidP="00612F44">
            <w:pPr>
              <w:jc w:val="center"/>
            </w:pPr>
            <w:r>
              <w:t>-</w:t>
            </w:r>
          </w:p>
        </w:tc>
      </w:tr>
      <w:tr w:rsidR="007916FB" w14:paraId="38FA37C1"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5DE837A3" w14:textId="77777777" w:rsidR="007916FB" w:rsidRDefault="007916FB" w:rsidP="00612F44">
            <w:r>
              <w:rPr>
                <w:rFonts w:ascii="Calibri" w:hAnsi="Calibri" w:cs="Calibri"/>
                <w:color w:val="000000"/>
                <w:sz w:val="22"/>
                <w:szCs w:val="22"/>
              </w:rPr>
              <w:t>2020</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30AB5C21" w14:textId="77777777" w:rsidR="007916FB" w:rsidRDefault="007916FB" w:rsidP="00612F44">
            <w:pPr>
              <w:jc w:val="center"/>
            </w:pPr>
            <w:r>
              <w:t>2</w:t>
            </w:r>
          </w:p>
        </w:tc>
      </w:tr>
      <w:tr w:rsidR="007916FB" w14:paraId="5F1DA289"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7239B1D0" w14:textId="77777777" w:rsidR="007916FB" w:rsidRDefault="007916FB" w:rsidP="00612F44">
            <w:r>
              <w:rPr>
                <w:rFonts w:ascii="Calibri" w:hAnsi="Calibri" w:cs="Calibri"/>
                <w:color w:val="000000"/>
                <w:sz w:val="22"/>
                <w:szCs w:val="22"/>
              </w:rPr>
              <w:t>2021</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2A677C70" w14:textId="77777777" w:rsidR="007916FB" w:rsidRDefault="007916FB" w:rsidP="00612F44">
            <w:pPr>
              <w:jc w:val="center"/>
            </w:pPr>
            <w:r>
              <w:t>-</w:t>
            </w:r>
          </w:p>
        </w:tc>
      </w:tr>
      <w:tr w:rsidR="007916FB" w14:paraId="7FADFBCA"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0EF15769" w14:textId="77777777" w:rsidR="007916FB" w:rsidRDefault="007916FB" w:rsidP="00612F44">
            <w:r>
              <w:rPr>
                <w:rFonts w:ascii="Calibri" w:hAnsi="Calibri" w:cs="Calibri"/>
                <w:color w:val="000000"/>
                <w:sz w:val="22"/>
                <w:szCs w:val="22"/>
              </w:rPr>
              <w:t>2022</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5BB3115D" w14:textId="77777777" w:rsidR="007916FB" w:rsidRDefault="007916FB" w:rsidP="00612F44">
            <w:pPr>
              <w:jc w:val="center"/>
            </w:pPr>
            <w:r>
              <w:t>-</w:t>
            </w:r>
          </w:p>
        </w:tc>
      </w:tr>
      <w:tr w:rsidR="007916FB" w14:paraId="66B48A96" w14:textId="77777777" w:rsidTr="00612F44">
        <w:trPr>
          <w:jc w:val="center"/>
        </w:trPr>
        <w:tc>
          <w:tcPr>
            <w:tcW w:w="1302" w:type="dxa"/>
            <w:tcBorders>
              <w:top w:val="nil"/>
              <w:left w:val="single" w:sz="4" w:space="0" w:color="000000"/>
              <w:bottom w:val="single" w:sz="4" w:space="0" w:color="000000"/>
              <w:right w:val="single" w:sz="4" w:space="0" w:color="000000"/>
            </w:tcBorders>
            <w:shd w:val="clear" w:color="auto" w:fill="auto"/>
            <w:vAlign w:val="bottom"/>
          </w:tcPr>
          <w:p w14:paraId="50A180DF" w14:textId="77777777" w:rsidR="007916FB" w:rsidRDefault="007916FB" w:rsidP="00612F44">
            <w:r>
              <w:t>2023</w:t>
            </w:r>
          </w:p>
        </w:tc>
        <w:tc>
          <w:tcPr>
            <w:tcW w:w="3796" w:type="dxa"/>
            <w:tcBorders>
              <w:top w:val="nil"/>
              <w:left w:val="single" w:sz="4" w:space="0" w:color="000000"/>
              <w:bottom w:val="single" w:sz="4" w:space="0" w:color="000000"/>
              <w:right w:val="single" w:sz="4" w:space="0" w:color="000000"/>
            </w:tcBorders>
            <w:shd w:val="clear" w:color="auto" w:fill="auto"/>
            <w:vAlign w:val="bottom"/>
          </w:tcPr>
          <w:p w14:paraId="5ED9DB07" w14:textId="77777777" w:rsidR="007916FB" w:rsidRDefault="007916FB" w:rsidP="00612F44">
            <w:pPr>
              <w:jc w:val="center"/>
            </w:pPr>
            <w:r>
              <w:t>-</w:t>
            </w:r>
          </w:p>
        </w:tc>
      </w:tr>
    </w:tbl>
    <w:p w14:paraId="6C321C09" w14:textId="77777777" w:rsidR="007916FB" w:rsidRDefault="007916FB" w:rsidP="007916FB">
      <w:pPr>
        <w:pBdr>
          <w:top w:val="nil"/>
          <w:left w:val="nil"/>
          <w:bottom w:val="nil"/>
          <w:right w:val="nil"/>
          <w:between w:val="nil"/>
        </w:pBdr>
        <w:spacing w:after="0"/>
        <w:ind w:left="720"/>
        <w:jc w:val="both"/>
        <w:rPr>
          <w:color w:val="000000"/>
          <w:sz w:val="24"/>
          <w:szCs w:val="24"/>
        </w:rPr>
      </w:pPr>
    </w:p>
    <w:p w14:paraId="1D9F8B1C" w14:textId="77777777" w:rsidR="00766174" w:rsidRDefault="00766174" w:rsidP="009D2AD2">
      <w:pPr>
        <w:jc w:val="both"/>
        <w:rPr>
          <w:rFonts w:ascii="Times New Roman" w:eastAsia="Times New Roman" w:hAnsi="Times New Roman" w:cs="Times New Roman"/>
          <w:sz w:val="24"/>
          <w:szCs w:val="24"/>
        </w:rPr>
      </w:pPr>
    </w:p>
    <w:p w14:paraId="258BF295" w14:textId="352E9C23" w:rsidR="009D2AD2" w:rsidRDefault="009D2AD2" w:rsidP="009D2AD2">
      <w:pPr>
        <w:jc w:val="both"/>
        <w:rPr>
          <w:rFonts w:ascii="Times New Roman" w:eastAsia="Times New Roman" w:hAnsi="Times New Roman" w:cs="Times New Roman"/>
          <w:sz w:val="24"/>
          <w:szCs w:val="24"/>
        </w:rPr>
      </w:pPr>
      <w:r w:rsidRPr="009D2AD2">
        <w:rPr>
          <w:rFonts w:ascii="Times New Roman" w:eastAsia="Times New Roman" w:hAnsi="Times New Roman" w:cs="Times New Roman"/>
          <w:b/>
          <w:bCs/>
          <w:sz w:val="24"/>
          <w:szCs w:val="24"/>
        </w:rPr>
        <w:t>Dikey geçiş:</w:t>
      </w:r>
      <w:r>
        <w:rPr>
          <w:rFonts w:ascii="Times New Roman" w:eastAsia="Times New Roman" w:hAnsi="Times New Roman" w:cs="Times New Roman"/>
          <w:sz w:val="24"/>
          <w:szCs w:val="24"/>
        </w:rPr>
        <w:t xml:space="preserve"> </w:t>
      </w:r>
      <w:r w:rsidRPr="009D2AD2">
        <w:rPr>
          <w:rFonts w:ascii="Times New Roman" w:eastAsia="Times New Roman" w:hAnsi="Times New Roman" w:cs="Times New Roman"/>
          <w:sz w:val="24"/>
          <w:szCs w:val="24"/>
        </w:rPr>
        <w:t xml:space="preserve">Üniversiteye bağlı birimlere yapılacak dikey geçiş işlemleri, 19/2/2002 tarihli ve 24676 sayılı Resmî </w:t>
      </w:r>
      <w:proofErr w:type="spellStart"/>
      <w:r w:rsidRPr="009D2AD2">
        <w:rPr>
          <w:rFonts w:ascii="Times New Roman" w:eastAsia="Times New Roman" w:hAnsi="Times New Roman" w:cs="Times New Roman"/>
          <w:sz w:val="24"/>
          <w:szCs w:val="24"/>
        </w:rPr>
        <w:t>Gazete’de</w:t>
      </w:r>
      <w:proofErr w:type="spellEnd"/>
      <w:r w:rsidRPr="009D2AD2">
        <w:rPr>
          <w:rFonts w:ascii="Times New Roman" w:eastAsia="Times New Roman" w:hAnsi="Times New Roman" w:cs="Times New Roman"/>
          <w:sz w:val="24"/>
          <w:szCs w:val="24"/>
        </w:rPr>
        <w:t xml:space="preserve"> yayımlanan Meslek Yüksekokulları ve </w:t>
      </w:r>
      <w:proofErr w:type="spellStart"/>
      <w:r w:rsidRPr="009D2AD2">
        <w:rPr>
          <w:rFonts w:ascii="Times New Roman" w:eastAsia="Times New Roman" w:hAnsi="Times New Roman" w:cs="Times New Roman"/>
          <w:sz w:val="24"/>
          <w:szCs w:val="24"/>
        </w:rPr>
        <w:t>Açıköğretim</w:t>
      </w:r>
      <w:proofErr w:type="spellEnd"/>
      <w:r w:rsidRPr="009D2AD2">
        <w:rPr>
          <w:rFonts w:ascii="Times New Roman" w:eastAsia="Times New Roman" w:hAnsi="Times New Roman" w:cs="Times New Roman"/>
          <w:sz w:val="24"/>
          <w:szCs w:val="24"/>
        </w:rPr>
        <w:t xml:space="preserve"> Ön Lisans Programları Mezunlarının Lisans Öğrenimine Devamları Hakkında Yönetmelik hükümlerine göre yürütülür.</w:t>
      </w:r>
    </w:p>
    <w:p w14:paraId="334E11EE" w14:textId="77777777" w:rsidR="00D9626B" w:rsidRDefault="00D9626B">
      <w:pPr>
        <w:jc w:val="both"/>
        <w:rPr>
          <w:rFonts w:ascii="Times New Roman" w:eastAsia="Times New Roman" w:hAnsi="Times New Roman" w:cs="Times New Roman"/>
          <w:b/>
          <w:sz w:val="24"/>
          <w:szCs w:val="24"/>
        </w:rPr>
      </w:pPr>
    </w:p>
    <w:p w14:paraId="16E9045B" w14:textId="7771D8B5" w:rsidR="00A10F73" w:rsidRDefault="00D43EE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Kanıtlar: </w:t>
      </w:r>
    </w:p>
    <w:p w14:paraId="5CFA1FF7" w14:textId="399C69AC"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2.2.</w:t>
      </w:r>
      <w:r w:rsidR="009D2AD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MCBÜ </w:t>
      </w:r>
      <w:proofErr w:type="spellStart"/>
      <w:r>
        <w:rPr>
          <w:rFonts w:ascii="Times New Roman" w:eastAsia="Times New Roman" w:hAnsi="Times New Roman" w:cs="Times New Roman"/>
          <w:sz w:val="24"/>
          <w:szCs w:val="24"/>
        </w:rPr>
        <w:t>Önlisans</w:t>
      </w:r>
      <w:proofErr w:type="spellEnd"/>
      <w:r>
        <w:rPr>
          <w:rFonts w:ascii="Times New Roman" w:eastAsia="Times New Roman" w:hAnsi="Times New Roman" w:cs="Times New Roman"/>
          <w:sz w:val="24"/>
          <w:szCs w:val="24"/>
        </w:rPr>
        <w:t xml:space="preserve"> ve Lisans Ders Muafiyeti ve İntibak İşlemleri Yönergesi Linki</w:t>
      </w:r>
    </w:p>
    <w:p w14:paraId="58EC7C79" w14:textId="74831035" w:rsidR="009D2AD2" w:rsidRDefault="009D2AD2">
      <w:pPr>
        <w:jc w:val="both"/>
        <w:rPr>
          <w:rFonts w:ascii="Times New Roman" w:eastAsia="Times New Roman" w:hAnsi="Times New Roman" w:cs="Times New Roman"/>
          <w:sz w:val="24"/>
          <w:szCs w:val="24"/>
        </w:rPr>
      </w:pPr>
      <w:r w:rsidRPr="009D2AD2">
        <w:rPr>
          <w:rFonts w:ascii="Times New Roman" w:eastAsia="Times New Roman" w:hAnsi="Times New Roman" w:cs="Times New Roman"/>
          <w:sz w:val="24"/>
          <w:szCs w:val="24"/>
        </w:rPr>
        <w:t>https://ogrenciisleri.mcbu.edu.tr/db_images/file/Mevzuat/CBU%20kurumlararas%C4%B1%20yatay%20ge%C3%A7i%C5%9F%20y%C3%B6nergesi.pdf</w:t>
      </w:r>
    </w:p>
    <w:p w14:paraId="02A93D45" w14:textId="3C779DE4"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2.2.</w:t>
      </w:r>
      <w:r w:rsidR="009D2AD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MCBÜ </w:t>
      </w:r>
      <w:proofErr w:type="spellStart"/>
      <w:r>
        <w:rPr>
          <w:rFonts w:ascii="Times New Roman" w:eastAsia="Times New Roman" w:hAnsi="Times New Roman" w:cs="Times New Roman"/>
          <w:sz w:val="24"/>
          <w:szCs w:val="24"/>
        </w:rPr>
        <w:t>Önlisans</w:t>
      </w:r>
      <w:proofErr w:type="spellEnd"/>
      <w:r>
        <w:rPr>
          <w:rFonts w:ascii="Times New Roman" w:eastAsia="Times New Roman" w:hAnsi="Times New Roman" w:cs="Times New Roman"/>
          <w:sz w:val="24"/>
          <w:szCs w:val="24"/>
        </w:rPr>
        <w:t xml:space="preserve"> ve Lisans Programları Arasında Kurum İçi ve Kurumlararası Yatay Geçiş Yönergesi Linki</w:t>
      </w:r>
    </w:p>
    <w:p w14:paraId="30FC60FD" w14:textId="27E2E804" w:rsidR="0009445F" w:rsidRDefault="0009445F">
      <w:pPr>
        <w:jc w:val="both"/>
        <w:rPr>
          <w:rFonts w:ascii="Times New Roman" w:eastAsia="Times New Roman" w:hAnsi="Times New Roman" w:cs="Times New Roman"/>
          <w:sz w:val="24"/>
          <w:szCs w:val="24"/>
        </w:rPr>
      </w:pPr>
      <w:r w:rsidRPr="0009445F">
        <w:rPr>
          <w:rFonts w:ascii="Times New Roman" w:eastAsia="Times New Roman" w:hAnsi="Times New Roman" w:cs="Times New Roman"/>
          <w:sz w:val="24"/>
          <w:szCs w:val="24"/>
        </w:rPr>
        <w:t>https://ogrenciisleri.mcbu.edu.tr/db_images/file/Yatay_Gecis/CBU%20kurumlararas%C4%B1%20yatay%20ge%C3%A7i%C5%9F%20y%C3%B6nergesi%20(g%C3%BCncel).docxyeni-1.pdf</w:t>
      </w:r>
    </w:p>
    <w:p w14:paraId="03719EB8" w14:textId="77777777" w:rsidR="00200BDF" w:rsidRDefault="00200BDF">
      <w:pPr>
        <w:jc w:val="both"/>
        <w:rPr>
          <w:rFonts w:ascii="Times New Roman" w:eastAsia="Times New Roman" w:hAnsi="Times New Roman" w:cs="Times New Roman"/>
          <w:sz w:val="24"/>
          <w:szCs w:val="24"/>
        </w:rPr>
      </w:pPr>
    </w:p>
    <w:p w14:paraId="31A0412E" w14:textId="523A0AEF" w:rsidR="00A10F73" w:rsidRDefault="00443BB1" w:rsidP="00855B5F">
      <w:pPr>
        <w:pStyle w:val="Balk2"/>
      </w:pPr>
      <w:bookmarkStart w:id="19" w:name="_Toc182499717"/>
      <w:r>
        <w:t>2.3.</w:t>
      </w:r>
      <w:r w:rsidR="006826CF">
        <w:t xml:space="preserve"> </w:t>
      </w:r>
      <w:r w:rsidR="00D43EE7">
        <w:t>Öğrenci Değişimi</w:t>
      </w:r>
      <w:bookmarkEnd w:id="19"/>
    </w:p>
    <w:p w14:paraId="6501C876" w14:textId="0E1D360D" w:rsidR="00F75DA6" w:rsidRPr="00E76A19" w:rsidRDefault="00F75DA6" w:rsidP="00F75DA6">
      <w:pPr>
        <w:pStyle w:val="ListeParagraf"/>
        <w:numPr>
          <w:ilvl w:val="0"/>
          <w:numId w:val="16"/>
        </w:numPr>
        <w:jc w:val="both"/>
        <w:rPr>
          <w:rFonts w:ascii="Times New Roman" w:hAnsi="Times New Roman" w:cs="Times New Roman"/>
          <w:sz w:val="24"/>
          <w:szCs w:val="24"/>
        </w:rPr>
      </w:pPr>
      <w:r w:rsidRPr="00254A9C">
        <w:rPr>
          <w:rFonts w:ascii="Times New Roman" w:hAnsi="Times New Roman" w:cs="Times New Roman"/>
          <w:sz w:val="24"/>
          <w:szCs w:val="24"/>
        </w:rPr>
        <w:t xml:space="preserve">2023 yılı itibariyle </w:t>
      </w:r>
      <w:r w:rsidR="00680405">
        <w:rPr>
          <w:rFonts w:ascii="Times New Roman" w:hAnsi="Times New Roman" w:cs="Times New Roman"/>
          <w:sz w:val="24"/>
          <w:szCs w:val="24"/>
        </w:rPr>
        <w:t>Muhasebe ve vergi Uygulamaları</w:t>
      </w:r>
      <w:r w:rsidRPr="00254A9C">
        <w:rPr>
          <w:rFonts w:ascii="Times New Roman" w:hAnsi="Times New Roman" w:cs="Times New Roman"/>
          <w:sz w:val="24"/>
          <w:szCs w:val="24"/>
        </w:rPr>
        <w:t xml:space="preserve"> Programı için öğrenci hareketliliği kapsamında yapılan anlaşma ve öğrenci değişimi hareketliliğinden yararlanan öğrencimiz bulunmamaktadır.</w:t>
      </w:r>
    </w:p>
    <w:p w14:paraId="246F031E" w14:textId="77777777" w:rsidR="00A10F73" w:rsidRDefault="00D43EE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Kanıtlar:</w:t>
      </w:r>
    </w:p>
    <w:p w14:paraId="51D752AA" w14:textId="77777777"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2.3.1.</w:t>
      </w:r>
      <w:r>
        <w:rPr>
          <w:rFonts w:ascii="Times New Roman" w:eastAsia="Times New Roman" w:hAnsi="Times New Roman" w:cs="Times New Roman"/>
          <w:sz w:val="24"/>
          <w:szCs w:val="24"/>
        </w:rPr>
        <w:t xml:space="preserve"> Öğrenci hareketliliği kapsamında yapılan anlaşmalar. (ERAMUS, FARABİ, MEVLANA vb.)</w:t>
      </w:r>
    </w:p>
    <w:p w14:paraId="33A5E1E2" w14:textId="77777777" w:rsidR="00F75DA6" w:rsidRDefault="009B1AAE" w:rsidP="00F75DA6">
      <w:pPr>
        <w:jc w:val="both"/>
        <w:rPr>
          <w:rFonts w:ascii="Times New Roman" w:hAnsi="Times New Roman" w:cs="Times New Roman"/>
          <w:sz w:val="24"/>
          <w:szCs w:val="24"/>
        </w:rPr>
      </w:pPr>
      <w:hyperlink r:id="rId16" w:history="1">
        <w:r w:rsidR="00F75DA6" w:rsidRPr="00E439DC">
          <w:rPr>
            <w:rStyle w:val="Kpr"/>
            <w:rFonts w:ascii="Times New Roman" w:hAnsi="Times New Roman" w:cs="Times New Roman"/>
            <w:sz w:val="24"/>
            <w:szCs w:val="24"/>
          </w:rPr>
          <w:t>https://app.int.cbu.edu.tr/tr/euc-agreements/list</w:t>
        </w:r>
      </w:hyperlink>
    </w:p>
    <w:p w14:paraId="11C453B2" w14:textId="1D30238E"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2.3.2.</w:t>
      </w:r>
      <w:r>
        <w:rPr>
          <w:rFonts w:ascii="Times New Roman" w:eastAsia="Times New Roman" w:hAnsi="Times New Roman" w:cs="Times New Roman"/>
          <w:sz w:val="24"/>
          <w:szCs w:val="24"/>
        </w:rPr>
        <w:t xml:space="preserve"> Bilgilendirme toplantıları (Tarih, yer, toplantıyı düzenleyen, katılım listesi, fotoğraf)</w:t>
      </w:r>
    </w:p>
    <w:p w14:paraId="5AD0CDDC" w14:textId="47372111" w:rsidR="00253C00" w:rsidRDefault="00253C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2020-2021 Yıllarında Erasmus Bilgilendirme Toplantıları Online Olarak Gerçekleştirilmiştir:</w:t>
      </w:r>
    </w:p>
    <w:p w14:paraId="4C89D9A2" w14:textId="036CCC41" w:rsidR="00253C00" w:rsidRDefault="00253C00">
      <w:pPr>
        <w:jc w:val="both"/>
        <w:rPr>
          <w:rFonts w:ascii="Times New Roman" w:eastAsia="Times New Roman" w:hAnsi="Times New Roman" w:cs="Times New Roman"/>
          <w:sz w:val="24"/>
          <w:szCs w:val="24"/>
        </w:rPr>
      </w:pPr>
    </w:p>
    <w:p w14:paraId="1BBE2088" w14:textId="77777777" w:rsidR="00200BDF" w:rsidRDefault="00200BDF">
      <w:pPr>
        <w:jc w:val="both"/>
        <w:rPr>
          <w:rFonts w:ascii="Times New Roman" w:eastAsia="Times New Roman" w:hAnsi="Times New Roman" w:cs="Times New Roman"/>
          <w:sz w:val="24"/>
          <w:szCs w:val="24"/>
        </w:rPr>
      </w:pPr>
    </w:p>
    <w:p w14:paraId="33CB839F" w14:textId="013012E6" w:rsidR="00A10F73" w:rsidRPr="00855B5F" w:rsidRDefault="006826CF" w:rsidP="00855B5F">
      <w:pPr>
        <w:pStyle w:val="Balk2"/>
      </w:pPr>
      <w:bookmarkStart w:id="20" w:name="_Toc132239859"/>
      <w:bookmarkStart w:id="21" w:name="_Toc182499718"/>
      <w:r w:rsidRPr="00855B5F">
        <w:t xml:space="preserve">2.4. </w:t>
      </w:r>
      <w:r w:rsidR="00D43EE7" w:rsidRPr="00855B5F">
        <w:t>Danışmanlık ve İzleme</w:t>
      </w:r>
      <w:bookmarkEnd w:id="20"/>
      <w:bookmarkEnd w:id="21"/>
    </w:p>
    <w:p w14:paraId="218527D5" w14:textId="77777777" w:rsidR="00A10F73" w:rsidRDefault="00D43EE7">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22" w:name="_Hlk130306675"/>
      <w:r>
        <w:rPr>
          <w:rFonts w:ascii="Times New Roman" w:eastAsia="Times New Roman" w:hAnsi="Times New Roman" w:cs="Times New Roman"/>
          <w:sz w:val="24"/>
          <w:szCs w:val="24"/>
        </w:rPr>
        <w:t xml:space="preserve">Öğrencileri ders ve kariyer planlaması konularında yönlendirecek danışmanlık hizmeti </w:t>
      </w:r>
      <w:bookmarkEnd w:id="22"/>
      <w:r>
        <w:rPr>
          <w:rFonts w:ascii="Times New Roman" w:eastAsia="Times New Roman" w:hAnsi="Times New Roman" w:cs="Times New Roman"/>
          <w:sz w:val="24"/>
          <w:szCs w:val="24"/>
        </w:rPr>
        <w:t>verilmelidir.)</w:t>
      </w:r>
    </w:p>
    <w:p w14:paraId="1C706C8C" w14:textId="7F5C0B97" w:rsidR="00B871AA" w:rsidRPr="008C50D8" w:rsidRDefault="00B871AA" w:rsidP="00FE2BDD">
      <w:pPr>
        <w:numPr>
          <w:ilvl w:val="0"/>
          <w:numId w:val="2"/>
        </w:numPr>
        <w:pBdr>
          <w:top w:val="nil"/>
          <w:left w:val="nil"/>
          <w:bottom w:val="nil"/>
          <w:right w:val="nil"/>
          <w:between w:val="nil"/>
        </w:pBdr>
        <w:spacing w:after="0"/>
        <w:jc w:val="both"/>
        <w:rPr>
          <w:sz w:val="24"/>
          <w:szCs w:val="24"/>
        </w:rPr>
      </w:pPr>
      <w:r w:rsidRPr="008C50D8">
        <w:rPr>
          <w:rFonts w:ascii="Times New Roman" w:hAnsi="Times New Roman" w:cs="Times New Roman"/>
          <w:sz w:val="24"/>
          <w:szCs w:val="24"/>
        </w:rPr>
        <w:t>Öğrencileri ders ve kariyer planlaması konularında yönlendirecek danışmanlık hizmetini veren öğretim elemanlarımız:</w:t>
      </w:r>
    </w:p>
    <w:p w14:paraId="57830CDC" w14:textId="77777777" w:rsid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p>
    <w:p w14:paraId="68E119A9"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r w:rsidRPr="008C50D8">
        <w:rPr>
          <w:rFonts w:ascii="Times New Roman" w:hAnsi="Times New Roman" w:cs="Times New Roman"/>
          <w:sz w:val="24"/>
          <w:szCs w:val="24"/>
        </w:rPr>
        <w:t>ÖĞR. GÖR. MEHMET EVRENSEL</w:t>
      </w:r>
    </w:p>
    <w:p w14:paraId="1EA25FAF"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p>
    <w:p w14:paraId="563D76A5"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r w:rsidRPr="008C50D8">
        <w:rPr>
          <w:rFonts w:ascii="Times New Roman" w:hAnsi="Times New Roman" w:cs="Times New Roman"/>
          <w:sz w:val="24"/>
          <w:szCs w:val="24"/>
        </w:rPr>
        <w:t>MUHASEBE VE VERGİ UYGULAMALARI: 1. SINIF</w:t>
      </w:r>
    </w:p>
    <w:p w14:paraId="0EFD6904"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p>
    <w:p w14:paraId="2AB28676"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r w:rsidRPr="008C50D8">
        <w:rPr>
          <w:rFonts w:ascii="Times New Roman" w:hAnsi="Times New Roman" w:cs="Times New Roman"/>
          <w:sz w:val="24"/>
          <w:szCs w:val="24"/>
        </w:rPr>
        <w:t>ÖĞR. GÖR. RIZA KÖKEN</w:t>
      </w:r>
    </w:p>
    <w:p w14:paraId="1DDD25B3"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p>
    <w:p w14:paraId="47FC0CC8"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r w:rsidRPr="008C50D8">
        <w:rPr>
          <w:rFonts w:ascii="Times New Roman" w:hAnsi="Times New Roman" w:cs="Times New Roman"/>
          <w:sz w:val="24"/>
          <w:szCs w:val="24"/>
        </w:rPr>
        <w:t>MUHASEBE VE VERGİ UYGULAMALARI: 2. SINIF</w:t>
      </w:r>
    </w:p>
    <w:p w14:paraId="2B833CCF"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p>
    <w:p w14:paraId="64C0971B"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r w:rsidRPr="008C50D8">
        <w:rPr>
          <w:rFonts w:ascii="Times New Roman" w:hAnsi="Times New Roman" w:cs="Times New Roman"/>
          <w:sz w:val="24"/>
          <w:szCs w:val="24"/>
        </w:rPr>
        <w:t>ÖĞR. GÖR. GÜLDENİZ KARADAĞ</w:t>
      </w:r>
    </w:p>
    <w:p w14:paraId="4B71D2B4" w14:textId="77777777" w:rsidR="008C50D8" w:rsidRP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p>
    <w:p w14:paraId="09359845" w14:textId="68AD32CF" w:rsidR="008C50D8" w:rsidRDefault="008C50D8" w:rsidP="008C50D8">
      <w:pPr>
        <w:pBdr>
          <w:top w:val="nil"/>
          <w:left w:val="nil"/>
          <w:bottom w:val="nil"/>
          <w:right w:val="nil"/>
          <w:between w:val="nil"/>
        </w:pBdr>
        <w:spacing w:after="0"/>
        <w:jc w:val="both"/>
        <w:rPr>
          <w:rFonts w:ascii="Times New Roman" w:hAnsi="Times New Roman" w:cs="Times New Roman"/>
          <w:sz w:val="24"/>
          <w:szCs w:val="24"/>
        </w:rPr>
      </w:pPr>
      <w:r w:rsidRPr="008C50D8">
        <w:rPr>
          <w:rFonts w:ascii="Times New Roman" w:hAnsi="Times New Roman" w:cs="Times New Roman"/>
          <w:sz w:val="24"/>
          <w:szCs w:val="24"/>
        </w:rPr>
        <w:t>MUHASEBE VE VERGİ UYGULAMALARI: BEKLEMELİLER</w:t>
      </w:r>
    </w:p>
    <w:p w14:paraId="681F3EA5" w14:textId="77777777" w:rsidR="008C50D8" w:rsidRPr="008C50D8" w:rsidRDefault="008C50D8" w:rsidP="008C50D8">
      <w:pPr>
        <w:pBdr>
          <w:top w:val="nil"/>
          <w:left w:val="nil"/>
          <w:bottom w:val="nil"/>
          <w:right w:val="nil"/>
          <w:between w:val="nil"/>
        </w:pBdr>
        <w:spacing w:after="0"/>
        <w:jc w:val="both"/>
        <w:rPr>
          <w:sz w:val="24"/>
          <w:szCs w:val="24"/>
        </w:rPr>
      </w:pPr>
    </w:p>
    <w:p w14:paraId="514F83B4" w14:textId="059025B3" w:rsidR="00B871AA" w:rsidRDefault="00B871AA" w:rsidP="00B871AA">
      <w:pPr>
        <w:pBdr>
          <w:top w:val="nil"/>
          <w:left w:val="nil"/>
          <w:bottom w:val="nil"/>
          <w:right w:val="nil"/>
          <w:between w:val="nil"/>
        </w:pBdr>
        <w:spacing w:after="0"/>
        <w:ind w:left="720"/>
        <w:jc w:val="both"/>
        <w:rPr>
          <w:sz w:val="24"/>
          <w:szCs w:val="24"/>
        </w:rPr>
      </w:pPr>
      <w:r>
        <w:rPr>
          <w:sz w:val="24"/>
          <w:szCs w:val="24"/>
        </w:rPr>
        <w:t>Danışmanlık hizmetleri gerek yüz yüze gerekse de online (TEAMS Programı üzerinden) olarak gerçekleştirilmektedir:</w:t>
      </w:r>
    </w:p>
    <w:p w14:paraId="1EDA65A3" w14:textId="23D032D8" w:rsidR="00B871AA" w:rsidRPr="00B871AA" w:rsidRDefault="00B871AA" w:rsidP="00B871AA">
      <w:pPr>
        <w:pBdr>
          <w:top w:val="nil"/>
          <w:left w:val="nil"/>
          <w:bottom w:val="nil"/>
          <w:right w:val="nil"/>
          <w:between w:val="nil"/>
        </w:pBdr>
        <w:spacing w:after="0"/>
        <w:ind w:left="720"/>
        <w:jc w:val="both"/>
        <w:rPr>
          <w:sz w:val="24"/>
          <w:szCs w:val="24"/>
        </w:rPr>
      </w:pPr>
    </w:p>
    <w:p w14:paraId="2425B55C" w14:textId="77777777" w:rsidR="00CD34CB" w:rsidRPr="00CD34CB" w:rsidRDefault="00D43EE7">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color w:val="000000"/>
          <w:sz w:val="24"/>
          <w:szCs w:val="24"/>
        </w:rPr>
        <w:t xml:space="preserve">Öğrencilerin eğitsel, mesleki ve kişisel-sosyal gelişimlerini destekleyen olanaklar sunulmalıdır. Kurumda birinci sınıf öğrencileri için uyum (oryantasyon) programının düzenlendiği belgelenmelidir. </w:t>
      </w:r>
    </w:p>
    <w:p w14:paraId="6BD594BE" w14:textId="55AB45FD" w:rsidR="00A10F73" w:rsidRPr="00A47F99" w:rsidRDefault="00D43EE7">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color w:val="000000"/>
          <w:sz w:val="24"/>
          <w:szCs w:val="24"/>
        </w:rPr>
        <w:t>Bunun yanı sıra, öğrencilerin eğitsel, mesleki ve kişisel-sosyal gelişimlerini destekleyen akran destek sistemi, sosyal sorumluluk projeleri, kariyer günleri gibi süreç ve etkinliklerin olduğu ve öğrencilerin bu etkinliklerden yararlanma durumu belgeleri ile açıklanmalıdır.</w:t>
      </w:r>
    </w:p>
    <w:p w14:paraId="75BE576F" w14:textId="52CEF95A" w:rsidR="00A47F99" w:rsidRDefault="00A47F99">
      <w:pPr>
        <w:numPr>
          <w:ilvl w:val="0"/>
          <w:numId w:val="2"/>
        </w:numPr>
        <w:pBdr>
          <w:top w:val="nil"/>
          <w:left w:val="nil"/>
          <w:bottom w:val="nil"/>
          <w:right w:val="nil"/>
          <w:between w:val="nil"/>
        </w:pBdr>
        <w:spacing w:after="0"/>
        <w:jc w:val="both"/>
        <w:rPr>
          <w:sz w:val="24"/>
          <w:szCs w:val="24"/>
        </w:rPr>
      </w:pPr>
      <w:r w:rsidRPr="00A47F99">
        <w:rPr>
          <w:sz w:val="24"/>
          <w:szCs w:val="24"/>
        </w:rPr>
        <w:t> Demirci Meslek Yüksekokulu’na yeni başlayan öğrenciler için oryantasyon eğitimi gerçekleştirildi. Yüksekokul kantininde toplanan farklı bölümlerden öğrencilere bölüm öğretim elemanları ve Meslek Yüksekokulu Müdürü Dr. Öğr. Üyesi Ali DAŞMAN tarafından oryantasyon eğitimi verildi.</w:t>
      </w:r>
    </w:p>
    <w:p w14:paraId="33E18EA2" w14:textId="77777777" w:rsidR="004D63D4" w:rsidRPr="004D63D4" w:rsidRDefault="004D63D4" w:rsidP="004D63D4">
      <w:pPr>
        <w:pStyle w:val="ListeParagraf"/>
        <w:numPr>
          <w:ilvl w:val="0"/>
          <w:numId w:val="2"/>
        </w:numPr>
        <w:jc w:val="both"/>
        <w:rPr>
          <w:rFonts w:ascii="Times New Roman" w:hAnsi="Times New Roman" w:cs="Times New Roman"/>
          <w:b/>
          <w:bCs/>
          <w:sz w:val="24"/>
          <w:szCs w:val="24"/>
        </w:rPr>
      </w:pPr>
      <w:r w:rsidRPr="004D63D4">
        <w:rPr>
          <w:rFonts w:ascii="Times New Roman" w:hAnsi="Times New Roman" w:cs="Times New Roman"/>
          <w:b/>
          <w:bCs/>
          <w:sz w:val="24"/>
          <w:szCs w:val="24"/>
        </w:rPr>
        <w:t xml:space="preserve">Kanıtlar </w:t>
      </w:r>
    </w:p>
    <w:p w14:paraId="6F29A35B" w14:textId="77777777" w:rsidR="004D63D4" w:rsidRPr="004D63D4" w:rsidRDefault="004D63D4" w:rsidP="004D63D4">
      <w:pPr>
        <w:pStyle w:val="ListeParagraf"/>
        <w:numPr>
          <w:ilvl w:val="0"/>
          <w:numId w:val="2"/>
        </w:numPr>
        <w:jc w:val="both"/>
        <w:rPr>
          <w:rFonts w:ascii="Times New Roman" w:hAnsi="Times New Roman" w:cs="Times New Roman"/>
          <w:sz w:val="24"/>
          <w:szCs w:val="24"/>
        </w:rPr>
      </w:pPr>
      <w:r w:rsidRPr="004D63D4">
        <w:rPr>
          <w:rFonts w:ascii="Times New Roman" w:hAnsi="Times New Roman" w:cs="Times New Roman"/>
          <w:b/>
          <w:bCs/>
          <w:sz w:val="24"/>
          <w:szCs w:val="24"/>
        </w:rPr>
        <w:t>Kanıt 2.4.1.</w:t>
      </w:r>
      <w:r w:rsidRPr="004D63D4">
        <w:rPr>
          <w:rFonts w:ascii="Times New Roman" w:hAnsi="Times New Roman" w:cs="Times New Roman"/>
          <w:sz w:val="24"/>
          <w:szCs w:val="24"/>
        </w:rPr>
        <w:t xml:space="preserve"> T.C. Manisa Celal Bayar Üniversitesi Ön Lisans ve Lisans Öğrenci Akademik Danışmanlık Yönergesi Linki</w:t>
      </w:r>
    </w:p>
    <w:p w14:paraId="2B6CD757" w14:textId="77777777" w:rsidR="004D63D4" w:rsidRPr="004D63D4" w:rsidRDefault="009B1AAE" w:rsidP="004D63D4">
      <w:pPr>
        <w:pStyle w:val="ListeParagraf"/>
        <w:numPr>
          <w:ilvl w:val="0"/>
          <w:numId w:val="2"/>
        </w:numPr>
        <w:jc w:val="both"/>
        <w:rPr>
          <w:rFonts w:ascii="Times New Roman" w:hAnsi="Times New Roman" w:cs="Times New Roman"/>
          <w:sz w:val="24"/>
          <w:szCs w:val="24"/>
        </w:rPr>
      </w:pPr>
      <w:hyperlink r:id="rId17" w:history="1">
        <w:r w:rsidR="004D63D4" w:rsidRPr="004D63D4">
          <w:rPr>
            <w:rStyle w:val="Kpr"/>
            <w:rFonts w:ascii="Times New Roman" w:hAnsi="Times New Roman" w:cs="Times New Roman"/>
            <w:sz w:val="24"/>
            <w:szCs w:val="24"/>
          </w:rPr>
          <w:t>https://ogrenciisleri.mcbu.edu.tr/db_images/file/Y%C3%B6nergeler/MCBU-Danismanlik_Yonerge_Sent_Kb.pdf</w:t>
        </w:r>
      </w:hyperlink>
    </w:p>
    <w:p w14:paraId="098DF30F" w14:textId="77777777" w:rsidR="004D63D4" w:rsidRPr="004D63D4" w:rsidRDefault="004D63D4" w:rsidP="004D63D4">
      <w:pPr>
        <w:pStyle w:val="ListeParagraf"/>
        <w:numPr>
          <w:ilvl w:val="0"/>
          <w:numId w:val="2"/>
        </w:numPr>
        <w:jc w:val="both"/>
        <w:rPr>
          <w:rFonts w:ascii="Times New Roman" w:hAnsi="Times New Roman" w:cs="Times New Roman"/>
          <w:sz w:val="24"/>
          <w:szCs w:val="24"/>
        </w:rPr>
      </w:pPr>
      <w:r w:rsidRPr="004D63D4">
        <w:rPr>
          <w:rFonts w:ascii="Times New Roman" w:hAnsi="Times New Roman" w:cs="Times New Roman"/>
          <w:b/>
          <w:bCs/>
          <w:sz w:val="24"/>
          <w:szCs w:val="24"/>
        </w:rPr>
        <w:t xml:space="preserve">Kanıt 2.4.2. </w:t>
      </w:r>
      <w:r w:rsidRPr="004D63D4">
        <w:rPr>
          <w:rFonts w:ascii="Times New Roman" w:hAnsi="Times New Roman" w:cs="Times New Roman"/>
          <w:sz w:val="24"/>
          <w:szCs w:val="24"/>
        </w:rPr>
        <w:t>Bölüm Akademik Danışmanlık Komisyonları Üyeleri (Yönergede belirtilmiştir)</w:t>
      </w:r>
    </w:p>
    <w:p w14:paraId="25B240BF" w14:textId="77777777" w:rsidR="004D63D4" w:rsidRPr="004D63D4" w:rsidRDefault="009B1AAE" w:rsidP="004D63D4">
      <w:pPr>
        <w:pStyle w:val="ListeParagraf"/>
        <w:numPr>
          <w:ilvl w:val="0"/>
          <w:numId w:val="2"/>
        </w:numPr>
        <w:jc w:val="both"/>
        <w:rPr>
          <w:rFonts w:ascii="Times New Roman" w:hAnsi="Times New Roman" w:cs="Times New Roman"/>
          <w:sz w:val="24"/>
          <w:szCs w:val="24"/>
        </w:rPr>
      </w:pPr>
      <w:hyperlink r:id="rId18" w:history="1">
        <w:r w:rsidR="004D63D4" w:rsidRPr="004D63D4">
          <w:rPr>
            <w:rStyle w:val="Kpr"/>
            <w:rFonts w:ascii="Times New Roman" w:hAnsi="Times New Roman" w:cs="Times New Roman"/>
            <w:sz w:val="24"/>
            <w:szCs w:val="24"/>
          </w:rPr>
          <w:t>https://demircimyo.mcbu.edu.tr/akademik/bolumakademikdanismanlikkomisyonu.36369.tr.html</w:t>
        </w:r>
      </w:hyperlink>
    </w:p>
    <w:p w14:paraId="426A9F00" w14:textId="77777777" w:rsidR="004D63D4" w:rsidRPr="004D63D4" w:rsidRDefault="004D63D4" w:rsidP="004D63D4">
      <w:pPr>
        <w:pStyle w:val="ListeParagraf"/>
        <w:numPr>
          <w:ilvl w:val="0"/>
          <w:numId w:val="2"/>
        </w:numPr>
        <w:jc w:val="both"/>
        <w:rPr>
          <w:rFonts w:ascii="Times New Roman" w:hAnsi="Times New Roman" w:cs="Times New Roman"/>
          <w:sz w:val="24"/>
          <w:szCs w:val="24"/>
        </w:rPr>
      </w:pPr>
      <w:r w:rsidRPr="004D63D4">
        <w:rPr>
          <w:rFonts w:ascii="Times New Roman" w:hAnsi="Times New Roman" w:cs="Times New Roman"/>
          <w:b/>
          <w:bCs/>
          <w:sz w:val="24"/>
          <w:szCs w:val="24"/>
        </w:rPr>
        <w:t xml:space="preserve">Kanıt 2.4.3. </w:t>
      </w:r>
      <w:r w:rsidRPr="004D63D4">
        <w:rPr>
          <w:rFonts w:ascii="Times New Roman" w:hAnsi="Times New Roman" w:cs="Times New Roman"/>
          <w:sz w:val="24"/>
          <w:szCs w:val="24"/>
        </w:rPr>
        <w:t>Danışmanlık Listeleri (Yönergede belirtilmiştir)</w:t>
      </w:r>
    </w:p>
    <w:p w14:paraId="0F62A502" w14:textId="77777777" w:rsidR="004D63D4" w:rsidRPr="004D63D4" w:rsidRDefault="009B1AAE" w:rsidP="004D63D4">
      <w:pPr>
        <w:pStyle w:val="ListeParagraf"/>
        <w:numPr>
          <w:ilvl w:val="0"/>
          <w:numId w:val="2"/>
        </w:numPr>
        <w:jc w:val="both"/>
        <w:rPr>
          <w:rStyle w:val="Kpr"/>
          <w:rFonts w:ascii="Times New Roman" w:hAnsi="Times New Roman" w:cs="Times New Roman"/>
          <w:color w:val="auto"/>
          <w:sz w:val="24"/>
          <w:szCs w:val="24"/>
          <w:u w:val="none"/>
        </w:rPr>
      </w:pPr>
      <w:hyperlink r:id="rId19" w:history="1">
        <w:r w:rsidR="004D63D4" w:rsidRPr="004D63D4">
          <w:rPr>
            <w:rStyle w:val="Kpr"/>
            <w:rFonts w:ascii="Times New Roman" w:hAnsi="Times New Roman" w:cs="Times New Roman"/>
            <w:sz w:val="24"/>
            <w:szCs w:val="24"/>
          </w:rPr>
          <w:t>https://demircimyo.mcbu.edu.tr/akademik/akademik-danismanlik.23167.tr.html</w:t>
        </w:r>
      </w:hyperlink>
    </w:p>
    <w:p w14:paraId="006EF876" w14:textId="66C4B140" w:rsidR="004D63D4" w:rsidRPr="004D63D4" w:rsidRDefault="004D63D4" w:rsidP="004D63D4">
      <w:pPr>
        <w:pStyle w:val="ListeParagraf"/>
        <w:numPr>
          <w:ilvl w:val="0"/>
          <w:numId w:val="2"/>
        </w:numPr>
        <w:jc w:val="both"/>
        <w:rPr>
          <w:rFonts w:ascii="Times New Roman" w:hAnsi="Times New Roman" w:cs="Times New Roman"/>
          <w:bCs/>
          <w:sz w:val="24"/>
          <w:szCs w:val="24"/>
        </w:rPr>
      </w:pPr>
      <w:r w:rsidRPr="004D63D4">
        <w:rPr>
          <w:rFonts w:ascii="Times New Roman" w:hAnsi="Times New Roman" w:cs="Times New Roman"/>
          <w:b/>
          <w:bCs/>
          <w:sz w:val="24"/>
          <w:szCs w:val="24"/>
        </w:rPr>
        <w:t>Kanıt 2.4.</w:t>
      </w:r>
      <w:r>
        <w:rPr>
          <w:rFonts w:ascii="Times New Roman" w:hAnsi="Times New Roman" w:cs="Times New Roman"/>
          <w:b/>
          <w:bCs/>
          <w:sz w:val="24"/>
          <w:szCs w:val="24"/>
        </w:rPr>
        <w:t>4</w:t>
      </w:r>
      <w:r w:rsidRPr="004D63D4">
        <w:rPr>
          <w:rFonts w:ascii="Times New Roman" w:hAnsi="Times New Roman" w:cs="Times New Roman"/>
          <w:b/>
          <w:bCs/>
          <w:sz w:val="24"/>
          <w:szCs w:val="24"/>
        </w:rPr>
        <w:t xml:space="preserve">. </w:t>
      </w:r>
      <w:r w:rsidRPr="004D63D4">
        <w:rPr>
          <w:rFonts w:ascii="Times New Roman" w:hAnsi="Times New Roman" w:cs="Times New Roman"/>
          <w:sz w:val="24"/>
          <w:szCs w:val="24"/>
        </w:rPr>
        <w:t xml:space="preserve">Danışmanlık Raporları: </w:t>
      </w:r>
      <w:r w:rsidRPr="004D63D4">
        <w:rPr>
          <w:rFonts w:ascii="Times New Roman" w:hAnsi="Times New Roman" w:cs="Times New Roman"/>
          <w:bCs/>
          <w:sz w:val="24"/>
          <w:szCs w:val="24"/>
        </w:rPr>
        <w:t>Öğrenciye özel olduğundan paylaşılmamaktadır.</w:t>
      </w:r>
    </w:p>
    <w:p w14:paraId="228CF16A" w14:textId="5EFCE8A8" w:rsidR="002E50FD" w:rsidRDefault="002E50FD" w:rsidP="002E50FD">
      <w:pPr>
        <w:ind w:firstLine="720"/>
        <w:jc w:val="both"/>
        <w:rPr>
          <w:rFonts w:ascii="Times New Roman" w:hAnsi="Times New Roman" w:cs="Times New Roman"/>
          <w:sz w:val="24"/>
          <w:szCs w:val="24"/>
        </w:rPr>
      </w:pPr>
      <w:r w:rsidRPr="00224FC2">
        <w:rPr>
          <w:rFonts w:ascii="Times New Roman" w:hAnsi="Times New Roman" w:cs="Times New Roman"/>
          <w:b/>
          <w:bCs/>
          <w:sz w:val="24"/>
          <w:szCs w:val="24"/>
        </w:rPr>
        <w:t>Kanıt 2.4.</w:t>
      </w:r>
      <w:r>
        <w:rPr>
          <w:rFonts w:ascii="Times New Roman" w:hAnsi="Times New Roman" w:cs="Times New Roman"/>
          <w:b/>
          <w:bCs/>
          <w:sz w:val="24"/>
          <w:szCs w:val="24"/>
        </w:rPr>
        <w:t>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Oryantasyon Programı (Raporlar, katılım listesi, fotoğraf)</w:t>
      </w:r>
    </w:p>
    <w:p w14:paraId="14164228" w14:textId="66AAF43C" w:rsidR="002E50FD" w:rsidRDefault="002E50FD" w:rsidP="002E50FD">
      <w:pPr>
        <w:pStyle w:val="ListeParagraf"/>
        <w:numPr>
          <w:ilvl w:val="0"/>
          <w:numId w:val="17"/>
        </w:numPr>
        <w:jc w:val="both"/>
        <w:rPr>
          <w:rFonts w:ascii="Times New Roman" w:hAnsi="Times New Roman" w:cs="Times New Roman"/>
          <w:sz w:val="24"/>
          <w:szCs w:val="24"/>
        </w:rPr>
      </w:pPr>
      <w:r w:rsidRPr="007D00C3">
        <w:rPr>
          <w:rFonts w:ascii="Times New Roman" w:hAnsi="Times New Roman" w:cs="Times New Roman"/>
          <w:sz w:val="24"/>
          <w:szCs w:val="24"/>
        </w:rPr>
        <w:t xml:space="preserve">Demirci Meslek Yüksekokulu’na yeni başlayan öğrenciler için 11 Ekim 2023 tarihinde oryantasyon eğitimi gerçekleştirilmiştir. Yüksekokul kantininde toplanan farklı bölümlerden öğrencilere bölüm öğretim elemanları ve Meslek Yüksekokulu Müdürü Dr. Öğr. Üyesi Ali DAŞMAN tarafından oryantasyon eğitimi verilmiştir. Pazarlama ve Dış Ticaret, Bankacılık ve Sigortacılık, Muhasebe ve Vergi, Mimarlık ve Şehir Planlama ile </w:t>
      </w:r>
      <w:r w:rsidR="00680405">
        <w:rPr>
          <w:rFonts w:ascii="Times New Roman" w:hAnsi="Times New Roman" w:cs="Times New Roman"/>
          <w:sz w:val="24"/>
          <w:szCs w:val="24"/>
        </w:rPr>
        <w:t>Muhasebe ve Vergi</w:t>
      </w:r>
      <w:r w:rsidRPr="007D00C3">
        <w:rPr>
          <w:rFonts w:ascii="Times New Roman" w:hAnsi="Times New Roman" w:cs="Times New Roman"/>
          <w:sz w:val="24"/>
          <w:szCs w:val="24"/>
        </w:rPr>
        <w:t xml:space="preserve"> Bölümü öğrencilerinin soruları ilgili bölümlerin öğretim elemanları tarafından cevaplanmıştır. </w:t>
      </w:r>
    </w:p>
    <w:p w14:paraId="34F4B96C" w14:textId="77777777" w:rsidR="002E50FD" w:rsidRPr="007D00C3" w:rsidRDefault="009B1AAE" w:rsidP="002E50FD">
      <w:pPr>
        <w:pStyle w:val="ListeParagraf"/>
        <w:numPr>
          <w:ilvl w:val="0"/>
          <w:numId w:val="17"/>
        </w:numPr>
        <w:jc w:val="both"/>
        <w:rPr>
          <w:rFonts w:ascii="Times New Roman" w:hAnsi="Times New Roman" w:cs="Times New Roman"/>
          <w:sz w:val="24"/>
          <w:szCs w:val="24"/>
        </w:rPr>
      </w:pPr>
      <w:hyperlink r:id="rId20" w:history="1">
        <w:r w:rsidR="002E50FD" w:rsidRPr="007D00C3">
          <w:rPr>
            <w:rStyle w:val="Kpr"/>
            <w:rFonts w:ascii="Times New Roman" w:hAnsi="Times New Roman" w:cs="Times New Roman"/>
            <w:sz w:val="24"/>
            <w:szCs w:val="24"/>
          </w:rPr>
          <w:t>https://demircimyo.mcbu.edu.tr/oryantasyon2023.61966.tr.html</w:t>
        </w:r>
      </w:hyperlink>
    </w:p>
    <w:p w14:paraId="0CDC89FF" w14:textId="70586BAC" w:rsidR="00CD34CB" w:rsidRPr="00CD34CB" w:rsidRDefault="00CD34CB" w:rsidP="00CD34CB">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7659839E" w14:textId="0E12C6C1" w:rsidR="00A10F73" w:rsidRPr="00855B5F" w:rsidRDefault="006826CF" w:rsidP="00855B5F">
      <w:pPr>
        <w:pStyle w:val="Balk2"/>
      </w:pPr>
      <w:bookmarkStart w:id="23" w:name="_Toc132239860"/>
      <w:bookmarkStart w:id="24" w:name="_Toc182499719"/>
      <w:r w:rsidRPr="00855B5F">
        <w:t xml:space="preserve">2.5. </w:t>
      </w:r>
      <w:r w:rsidR="00D43EE7" w:rsidRPr="00855B5F">
        <w:t>Başarı Değerlendirmesi</w:t>
      </w:r>
      <w:bookmarkEnd w:id="23"/>
      <w:bookmarkEnd w:id="24"/>
    </w:p>
    <w:p w14:paraId="631B3B02" w14:textId="53E10057" w:rsidR="00A10F73" w:rsidRDefault="00D43EE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(Öğrencilerin program kapsamında</w:t>
      </w:r>
      <w:r w:rsidR="0071389F">
        <w:rPr>
          <w:rFonts w:ascii="Times New Roman" w:eastAsia="Times New Roman" w:hAnsi="Times New Roman" w:cs="Times New Roman"/>
          <w:color w:val="000000"/>
          <w:sz w:val="24"/>
          <w:szCs w:val="24"/>
        </w:rPr>
        <w:t xml:space="preserve"> almış oldukları</w:t>
      </w:r>
      <w:r>
        <w:rPr>
          <w:rFonts w:ascii="Times New Roman" w:eastAsia="Times New Roman" w:hAnsi="Times New Roman" w:cs="Times New Roman"/>
          <w:color w:val="000000"/>
          <w:sz w:val="24"/>
          <w:szCs w:val="24"/>
        </w:rPr>
        <w:t xml:space="preserve"> tüm dersler</w:t>
      </w:r>
      <w:r w:rsidR="0071389F">
        <w:rPr>
          <w:rFonts w:ascii="Times New Roman" w:eastAsia="Times New Roman" w:hAnsi="Times New Roman" w:cs="Times New Roman"/>
          <w:color w:val="000000"/>
          <w:sz w:val="24"/>
          <w:szCs w:val="24"/>
        </w:rPr>
        <w:t xml:space="preserve"> ders öğretim planlarında yer alan ders içeriklerine uygun olarak işlenmektedir. Her bir ders için yapılmakta olan ara sınav, final sınavı, bütünleme sınavları ve ödevler ilgili öğretim elemanlarının belirlemiş oldukları şekilde uygulanmakta ve değerlendirme sürecinde adil ve tutarlı oldukları düşünülmektedir</w:t>
      </w:r>
    </w:p>
    <w:p w14:paraId="559709A7" w14:textId="77777777" w:rsidR="00A10F73" w:rsidRDefault="00A10F73">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E5A328C" w14:textId="77777777" w:rsidR="00A10F73" w:rsidRDefault="00D43EE7">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Kanıtlar: </w:t>
      </w:r>
    </w:p>
    <w:p w14:paraId="0551E766" w14:textId="7B29B4AB"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2.5.1. </w:t>
      </w:r>
      <w:r>
        <w:rPr>
          <w:rFonts w:ascii="Times New Roman" w:eastAsia="Times New Roman" w:hAnsi="Times New Roman" w:cs="Times New Roman"/>
          <w:sz w:val="24"/>
          <w:szCs w:val="24"/>
        </w:rPr>
        <w:t xml:space="preserve">MCBÜ </w:t>
      </w:r>
      <w:proofErr w:type="spellStart"/>
      <w:r>
        <w:rPr>
          <w:rFonts w:ascii="Times New Roman" w:eastAsia="Times New Roman" w:hAnsi="Times New Roman" w:cs="Times New Roman"/>
          <w:sz w:val="24"/>
          <w:szCs w:val="24"/>
        </w:rPr>
        <w:t>Önlisans</w:t>
      </w:r>
      <w:proofErr w:type="spellEnd"/>
      <w:r>
        <w:rPr>
          <w:rFonts w:ascii="Times New Roman" w:eastAsia="Times New Roman" w:hAnsi="Times New Roman" w:cs="Times New Roman"/>
          <w:sz w:val="24"/>
          <w:szCs w:val="24"/>
        </w:rPr>
        <w:t xml:space="preserve"> ve Lisans Eğitim ve Öğretim Yönetmeliği Linki</w:t>
      </w:r>
    </w:p>
    <w:p w14:paraId="0A04F20B" w14:textId="29BC7CE7" w:rsidR="000B3D9D" w:rsidRDefault="000B3D9D">
      <w:pPr>
        <w:jc w:val="both"/>
        <w:rPr>
          <w:rFonts w:ascii="Times New Roman" w:eastAsia="Times New Roman" w:hAnsi="Times New Roman" w:cs="Times New Roman"/>
          <w:sz w:val="24"/>
          <w:szCs w:val="24"/>
        </w:rPr>
      </w:pPr>
      <w:r w:rsidRPr="000B3D9D">
        <w:rPr>
          <w:rFonts w:ascii="Times New Roman" w:eastAsia="Times New Roman" w:hAnsi="Times New Roman" w:cs="Times New Roman"/>
          <w:sz w:val="24"/>
          <w:szCs w:val="24"/>
        </w:rPr>
        <w:t>https://www.mevzuat.gov.tr/mevzuat?MevzuatNo=24374&amp;MevzuatTur=8&amp;MevzuatTertip=5</w:t>
      </w:r>
    </w:p>
    <w:p w14:paraId="3226F2EC" w14:textId="3F108495"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2.5.2. </w:t>
      </w:r>
      <w:r>
        <w:rPr>
          <w:rFonts w:ascii="Times New Roman" w:eastAsia="Times New Roman" w:hAnsi="Times New Roman" w:cs="Times New Roman"/>
          <w:sz w:val="24"/>
          <w:szCs w:val="24"/>
        </w:rPr>
        <w:t>Manisa Celal Bayar Üniversitesi Bağıl Değerlendirme Sistemi Yönergesi Linki</w:t>
      </w:r>
    </w:p>
    <w:p w14:paraId="77BB19B9" w14:textId="7EB1A3A1" w:rsidR="000B3D9D" w:rsidRDefault="000B3D9D">
      <w:pPr>
        <w:jc w:val="both"/>
        <w:rPr>
          <w:rFonts w:ascii="Times New Roman" w:eastAsia="Times New Roman" w:hAnsi="Times New Roman" w:cs="Times New Roman"/>
          <w:sz w:val="24"/>
          <w:szCs w:val="24"/>
        </w:rPr>
      </w:pPr>
      <w:r w:rsidRPr="000B3D9D">
        <w:rPr>
          <w:rFonts w:ascii="Times New Roman" w:eastAsia="Times New Roman" w:hAnsi="Times New Roman" w:cs="Times New Roman"/>
          <w:sz w:val="24"/>
          <w:szCs w:val="24"/>
        </w:rPr>
        <w:t>https://ogrenciisleri.mcbu.edu.tr/db_images/file/Y%C3%B6nergeler/bagildegerlendirme.pdf</w:t>
      </w:r>
    </w:p>
    <w:p w14:paraId="1B420A6C" w14:textId="7FDF4E79"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2.5.2.</w:t>
      </w:r>
      <w:r>
        <w:t xml:space="preserve"> </w:t>
      </w:r>
      <w:r>
        <w:rPr>
          <w:rFonts w:ascii="Times New Roman" w:eastAsia="Times New Roman" w:hAnsi="Times New Roman" w:cs="Times New Roman"/>
          <w:sz w:val="24"/>
          <w:szCs w:val="24"/>
        </w:rPr>
        <w:t>Celal Bayar Üniversitesi Yüzde On Başarı Değerlendirme Yönergesi Linki</w:t>
      </w:r>
    </w:p>
    <w:p w14:paraId="34D262E1" w14:textId="3D0CAC8D" w:rsidR="000B3D9D" w:rsidRDefault="000B3D9D">
      <w:pPr>
        <w:jc w:val="both"/>
        <w:rPr>
          <w:rFonts w:ascii="Times New Roman" w:eastAsia="Times New Roman" w:hAnsi="Times New Roman" w:cs="Times New Roman"/>
          <w:sz w:val="24"/>
          <w:szCs w:val="24"/>
        </w:rPr>
      </w:pPr>
      <w:r w:rsidRPr="000B3D9D">
        <w:rPr>
          <w:rFonts w:ascii="Times New Roman" w:eastAsia="Times New Roman" w:hAnsi="Times New Roman" w:cs="Times New Roman"/>
          <w:sz w:val="24"/>
          <w:szCs w:val="24"/>
        </w:rPr>
        <w:t>https://ogrenciisleri.mcbu.edu.tr/db_images/file/Mevzuat/CBU_YUZDE_ON_YONERGES%C4%B0_.pdf</w:t>
      </w:r>
    </w:p>
    <w:p w14:paraId="216D6572" w14:textId="539CAA8D" w:rsidR="002E50FD" w:rsidRPr="00563B94" w:rsidRDefault="002E50FD" w:rsidP="002E50FD">
      <w:pPr>
        <w:pStyle w:val="Balk2"/>
        <w:numPr>
          <w:ilvl w:val="1"/>
          <w:numId w:val="19"/>
        </w:numPr>
        <w:rPr>
          <w:rFonts w:cs="Times New Roman"/>
          <w:b w:val="0"/>
          <w:bCs/>
          <w:szCs w:val="24"/>
        </w:rPr>
      </w:pPr>
      <w:bookmarkStart w:id="25" w:name="_4d34og8" w:colFirst="0" w:colLast="0"/>
      <w:bookmarkStart w:id="26" w:name="_Toc182208845"/>
      <w:bookmarkStart w:id="27" w:name="_Toc182250349"/>
      <w:bookmarkEnd w:id="25"/>
      <w:r>
        <w:rPr>
          <w:rFonts w:cs="Times New Roman"/>
          <w:bCs/>
          <w:szCs w:val="24"/>
        </w:rPr>
        <w:t xml:space="preserve"> </w:t>
      </w:r>
      <w:bookmarkStart w:id="28" w:name="_Toc182499720"/>
      <w:r w:rsidRPr="00B62168">
        <w:rPr>
          <w:rFonts w:cs="Times New Roman"/>
          <w:bCs/>
          <w:szCs w:val="24"/>
        </w:rPr>
        <w:t>Mezuniyet Koşulları</w:t>
      </w:r>
      <w:bookmarkEnd w:id="26"/>
      <w:bookmarkEnd w:id="27"/>
      <w:bookmarkEnd w:id="28"/>
    </w:p>
    <w:p w14:paraId="2A407D0D" w14:textId="71E3D41D" w:rsidR="002E50FD" w:rsidRPr="00224FC2" w:rsidRDefault="002E50FD" w:rsidP="002E50FD">
      <w:pPr>
        <w:pStyle w:val="ListeParagraf"/>
        <w:numPr>
          <w:ilvl w:val="0"/>
          <w:numId w:val="21"/>
        </w:numPr>
        <w:jc w:val="both"/>
        <w:rPr>
          <w:rFonts w:ascii="Times New Roman" w:hAnsi="Times New Roman" w:cs="Times New Roman"/>
          <w:sz w:val="24"/>
          <w:szCs w:val="24"/>
        </w:rPr>
      </w:pPr>
      <w:r>
        <w:rPr>
          <w:rFonts w:ascii="Times New Roman" w:hAnsi="Times New Roman" w:cs="Times New Roman"/>
          <w:sz w:val="24"/>
          <w:szCs w:val="24"/>
        </w:rPr>
        <w:t>Ö</w:t>
      </w:r>
      <w:r w:rsidRPr="00067421">
        <w:rPr>
          <w:rFonts w:ascii="Times New Roman" w:hAnsi="Times New Roman" w:cs="Times New Roman"/>
          <w:sz w:val="24"/>
          <w:szCs w:val="24"/>
        </w:rPr>
        <w:t xml:space="preserve">ğrencilerin mezun olabilmesi için, toplam 120 </w:t>
      </w:r>
      <w:proofErr w:type="spellStart"/>
      <w:r w:rsidRPr="00067421">
        <w:rPr>
          <w:rFonts w:ascii="Times New Roman" w:hAnsi="Times New Roman" w:cs="Times New Roman"/>
          <w:sz w:val="24"/>
          <w:szCs w:val="24"/>
        </w:rPr>
        <w:t>AKTS’lik</w:t>
      </w:r>
      <w:proofErr w:type="spellEnd"/>
      <w:r w:rsidRPr="00067421">
        <w:rPr>
          <w:rFonts w:ascii="Times New Roman" w:hAnsi="Times New Roman" w:cs="Times New Roman"/>
          <w:sz w:val="24"/>
          <w:szCs w:val="24"/>
        </w:rPr>
        <w:t xml:space="preserve"> ders alarak, bu derslerden başarılı olmak, 4.00 üzerinden en az 2.00 ağırlıklı not ortalaması elde etmek ve 30 iş günü yaz stajını tamamlamak gerekmektedir. Bu koşula ek olarak; genel akademik not ortalamasının (GANO) 4.00 üzerinden en az 2.00 olması şarttır.</w:t>
      </w:r>
    </w:p>
    <w:p w14:paraId="408FE7B1" w14:textId="77777777" w:rsidR="00A10F73" w:rsidRDefault="00A10F73">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BB83C00" w14:textId="77777777" w:rsidR="00A10F73" w:rsidRDefault="00D43EE7">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Kanıtlar: </w:t>
      </w:r>
    </w:p>
    <w:p w14:paraId="15E2CFE0" w14:textId="7F8975EF"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2.</w:t>
      </w:r>
      <w:r w:rsidR="00194B9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MCBÜ </w:t>
      </w:r>
      <w:proofErr w:type="spellStart"/>
      <w:r>
        <w:rPr>
          <w:rFonts w:ascii="Times New Roman" w:eastAsia="Times New Roman" w:hAnsi="Times New Roman" w:cs="Times New Roman"/>
          <w:sz w:val="24"/>
          <w:szCs w:val="24"/>
        </w:rPr>
        <w:t>Önlisans</w:t>
      </w:r>
      <w:proofErr w:type="spellEnd"/>
      <w:r>
        <w:rPr>
          <w:rFonts w:ascii="Times New Roman" w:eastAsia="Times New Roman" w:hAnsi="Times New Roman" w:cs="Times New Roman"/>
          <w:sz w:val="24"/>
          <w:szCs w:val="24"/>
        </w:rPr>
        <w:t xml:space="preserve"> ve Lisans Eğitim ve Öğretim Yönetmeliği (Mezuniyet ve Diploma ile ilgili maddeler.) Linki</w:t>
      </w:r>
      <w:r w:rsidR="00194B9A">
        <w:rPr>
          <w:rFonts w:ascii="Times New Roman" w:eastAsia="Times New Roman" w:hAnsi="Times New Roman" w:cs="Times New Roman"/>
          <w:sz w:val="24"/>
          <w:szCs w:val="24"/>
        </w:rPr>
        <w:t>:</w:t>
      </w:r>
    </w:p>
    <w:p w14:paraId="24821423" w14:textId="73F86D57" w:rsidR="00194B9A" w:rsidRDefault="009B1AAE">
      <w:pPr>
        <w:jc w:val="both"/>
        <w:rPr>
          <w:rFonts w:ascii="Times New Roman" w:eastAsia="Times New Roman" w:hAnsi="Times New Roman" w:cs="Times New Roman"/>
          <w:sz w:val="24"/>
          <w:szCs w:val="24"/>
        </w:rPr>
      </w:pPr>
      <w:hyperlink r:id="rId21" w:history="1">
        <w:r w:rsidR="002E50FD" w:rsidRPr="00530B0F">
          <w:rPr>
            <w:rStyle w:val="Kpr"/>
            <w:rFonts w:ascii="Times New Roman" w:eastAsia="Times New Roman" w:hAnsi="Times New Roman" w:cs="Times New Roman"/>
            <w:sz w:val="24"/>
            <w:szCs w:val="24"/>
          </w:rPr>
          <w:t>https://ogrenciisleri.mcbu.edu.tr/db_images/file/Mevzuat/MCB%C3%9C%20Diploma%20y%C3%B6nergesi.pdf</w:t>
        </w:r>
      </w:hyperlink>
    </w:p>
    <w:p w14:paraId="60B423E0" w14:textId="21E234D4" w:rsidR="002E50FD" w:rsidRPr="00D71834" w:rsidRDefault="0095204E" w:rsidP="0095204E">
      <w:pPr>
        <w:pStyle w:val="Balk2"/>
        <w:ind w:left="360"/>
        <w:rPr>
          <w:rFonts w:cs="Times New Roman"/>
          <w:b w:val="0"/>
          <w:bCs/>
          <w:szCs w:val="24"/>
        </w:rPr>
      </w:pPr>
      <w:bookmarkStart w:id="29" w:name="_Toc182208846"/>
      <w:bookmarkStart w:id="30" w:name="_Toc182250350"/>
      <w:bookmarkStart w:id="31" w:name="_Toc182499721"/>
      <w:r>
        <w:rPr>
          <w:rFonts w:cs="Times New Roman"/>
          <w:bCs/>
          <w:szCs w:val="24"/>
        </w:rPr>
        <w:lastRenderedPageBreak/>
        <w:t>2.7.</w:t>
      </w:r>
      <w:r w:rsidR="002E50FD" w:rsidRPr="00D71834">
        <w:rPr>
          <w:rFonts w:cs="Times New Roman"/>
          <w:bCs/>
          <w:szCs w:val="24"/>
        </w:rPr>
        <w:t>Sürekli İyileştirme</w:t>
      </w:r>
      <w:bookmarkEnd w:id="29"/>
      <w:bookmarkEnd w:id="30"/>
      <w:bookmarkEnd w:id="31"/>
    </w:p>
    <w:p w14:paraId="79D13983" w14:textId="77777777" w:rsidR="002E50FD" w:rsidRPr="00FC1A55" w:rsidRDefault="002E50FD" w:rsidP="002E50FD">
      <w:pPr>
        <w:pStyle w:val="ListeParagraf"/>
        <w:numPr>
          <w:ilvl w:val="0"/>
          <w:numId w:val="22"/>
        </w:numPr>
        <w:spacing w:after="120"/>
        <w:jc w:val="both"/>
        <w:rPr>
          <w:rFonts w:ascii="Times New Roman" w:hAnsi="Times New Roman" w:cs="Times New Roman"/>
          <w:sz w:val="24"/>
          <w:szCs w:val="24"/>
        </w:rPr>
      </w:pPr>
      <w:r w:rsidRPr="00FC1A55">
        <w:rPr>
          <w:rFonts w:ascii="Times New Roman" w:hAnsi="Times New Roman" w:cs="Times New Roman"/>
          <w:sz w:val="24"/>
          <w:szCs w:val="24"/>
        </w:rPr>
        <w:t>Öğrenci Kabulleri, Yatay Geçişler ve Ders Sayma, Öğrenci Faaliyetlerinin Değerlendirilmesi ve Mezuniyet Koşulları üniversitemizin ilgili yönetmelik ve yönergeleri doğrultusunda yürütülmektedir ve sürekli iyileştirme çalışmaları genel olarak üniversitemizin belirlemiş olduğu kalite yönergesi çerçevesinde sürdürülmektedir.</w:t>
      </w:r>
    </w:p>
    <w:p w14:paraId="6A98616E" w14:textId="77777777" w:rsidR="002E50FD" w:rsidRPr="004A00B3" w:rsidRDefault="002E50FD" w:rsidP="002E50FD">
      <w:pPr>
        <w:pStyle w:val="ListeParagraf"/>
        <w:numPr>
          <w:ilvl w:val="0"/>
          <w:numId w:val="22"/>
        </w:numPr>
        <w:spacing w:after="120"/>
        <w:jc w:val="both"/>
        <w:rPr>
          <w:rFonts w:ascii="Times New Roman" w:hAnsi="Times New Roman" w:cs="Times New Roman"/>
          <w:sz w:val="24"/>
          <w:szCs w:val="24"/>
        </w:rPr>
      </w:pPr>
      <w:r w:rsidRPr="004A00B3">
        <w:rPr>
          <w:rFonts w:ascii="Times New Roman" w:hAnsi="Times New Roman" w:cs="Times New Roman"/>
          <w:sz w:val="24"/>
          <w:szCs w:val="24"/>
        </w:rPr>
        <w:t xml:space="preserve">Öğrenci </w:t>
      </w:r>
      <w:r>
        <w:rPr>
          <w:rFonts w:ascii="Times New Roman" w:hAnsi="Times New Roman" w:cs="Times New Roman"/>
          <w:sz w:val="24"/>
          <w:szCs w:val="24"/>
        </w:rPr>
        <w:t>d</w:t>
      </w:r>
      <w:r w:rsidRPr="004A00B3">
        <w:rPr>
          <w:rFonts w:ascii="Times New Roman" w:hAnsi="Times New Roman" w:cs="Times New Roman"/>
          <w:sz w:val="24"/>
          <w:szCs w:val="24"/>
        </w:rPr>
        <w:t xml:space="preserve">eğişimi </w:t>
      </w:r>
      <w:r>
        <w:rPr>
          <w:rFonts w:ascii="Times New Roman" w:hAnsi="Times New Roman" w:cs="Times New Roman"/>
          <w:sz w:val="24"/>
          <w:szCs w:val="24"/>
        </w:rPr>
        <w:t>ile ilgili</w:t>
      </w:r>
      <w:r w:rsidRPr="004A00B3">
        <w:rPr>
          <w:rFonts w:ascii="Times New Roman" w:hAnsi="Times New Roman" w:cs="Times New Roman"/>
          <w:sz w:val="24"/>
          <w:szCs w:val="24"/>
        </w:rPr>
        <w:t xml:space="preserve"> özellikle oryantasyon eğitimi sırasında ve danışmanlık saatlerinde bilgilendirmeler yapılmaktadır. Ancak programımızın 2023 yılı itibariyle öğrenci hareketliliği</w:t>
      </w:r>
      <w:r>
        <w:rPr>
          <w:rFonts w:ascii="Times New Roman" w:hAnsi="Times New Roman" w:cs="Times New Roman"/>
          <w:sz w:val="24"/>
          <w:szCs w:val="24"/>
        </w:rPr>
        <w:t>nden yararlanan</w:t>
      </w:r>
      <w:r w:rsidRPr="004A00B3">
        <w:rPr>
          <w:rFonts w:ascii="Times New Roman" w:hAnsi="Times New Roman" w:cs="Times New Roman"/>
          <w:sz w:val="24"/>
          <w:szCs w:val="24"/>
        </w:rPr>
        <w:t xml:space="preserve"> öğrencimiz </w:t>
      </w:r>
      <w:r>
        <w:rPr>
          <w:rFonts w:ascii="Times New Roman" w:hAnsi="Times New Roman" w:cs="Times New Roman"/>
          <w:sz w:val="24"/>
          <w:szCs w:val="24"/>
        </w:rPr>
        <w:t>bulunmamaktadır</w:t>
      </w:r>
      <w:r w:rsidRPr="004A00B3">
        <w:rPr>
          <w:rFonts w:ascii="Times New Roman" w:hAnsi="Times New Roman" w:cs="Times New Roman"/>
          <w:sz w:val="24"/>
          <w:szCs w:val="24"/>
        </w:rPr>
        <w:t>. Bu durum programımızın gelişmeye açık yönlerindendir ve iyileştirme ve sürekli iyileştirme için yapılan toplantılarda tartışılmaktadır.</w:t>
      </w:r>
    </w:p>
    <w:p w14:paraId="72DEA920" w14:textId="77777777" w:rsidR="002E50FD" w:rsidRPr="00FC1A55" w:rsidRDefault="002E50FD" w:rsidP="002E50FD">
      <w:pPr>
        <w:pStyle w:val="ListeParagraf"/>
        <w:numPr>
          <w:ilvl w:val="0"/>
          <w:numId w:val="22"/>
        </w:numPr>
        <w:spacing w:after="120"/>
        <w:jc w:val="both"/>
        <w:rPr>
          <w:rFonts w:ascii="Times New Roman" w:hAnsi="Times New Roman" w:cs="Times New Roman"/>
          <w:bCs/>
          <w:sz w:val="24"/>
          <w:szCs w:val="24"/>
        </w:rPr>
      </w:pPr>
      <w:r w:rsidRPr="00FC1A55">
        <w:rPr>
          <w:rFonts w:ascii="Times New Roman" w:hAnsi="Times New Roman" w:cs="Times New Roman"/>
          <w:sz w:val="24"/>
          <w:szCs w:val="24"/>
        </w:rPr>
        <w:t xml:space="preserve">Danışmanlık ve İzleme konusunda ise bölüm 2.4’te </w:t>
      </w:r>
      <w:r>
        <w:rPr>
          <w:rFonts w:ascii="Times New Roman" w:hAnsi="Times New Roman" w:cs="Times New Roman"/>
          <w:sz w:val="24"/>
          <w:szCs w:val="24"/>
        </w:rPr>
        <w:t xml:space="preserve">de </w:t>
      </w:r>
      <w:r w:rsidRPr="00FC1A55">
        <w:rPr>
          <w:rFonts w:ascii="Times New Roman" w:hAnsi="Times New Roman" w:cs="Times New Roman"/>
          <w:sz w:val="24"/>
          <w:szCs w:val="24"/>
        </w:rPr>
        <w:t xml:space="preserve">açıklandığı üzere </w:t>
      </w:r>
      <w:r w:rsidRPr="00FC1A55">
        <w:rPr>
          <w:rFonts w:ascii="Times New Roman" w:hAnsi="Times New Roman" w:cs="Times New Roman"/>
          <w:bCs/>
          <w:sz w:val="24"/>
          <w:szCs w:val="24"/>
        </w:rPr>
        <w:t>danışmanlar, Öğrenci Akademik Danışmanlık Saatini haftada en az iki saat olacak şekilde belirlemekte</w:t>
      </w:r>
      <w:r>
        <w:rPr>
          <w:rFonts w:ascii="Times New Roman" w:hAnsi="Times New Roman" w:cs="Times New Roman"/>
          <w:bCs/>
          <w:sz w:val="24"/>
          <w:szCs w:val="24"/>
        </w:rPr>
        <w:t>dir.</w:t>
      </w:r>
      <w:r w:rsidRPr="00FC1A55">
        <w:rPr>
          <w:rFonts w:ascii="Times New Roman" w:hAnsi="Times New Roman" w:cs="Times New Roman"/>
          <w:bCs/>
          <w:sz w:val="24"/>
          <w:szCs w:val="24"/>
        </w:rPr>
        <w:t xml:space="preserve"> Daha çok öğrenciye ulaşabilmek amacıyla derslerde öğrencilere herkesin bir danışmanı ve bu danışmanların danışmanlık saatlerinin olduğu hatırlatılmaktadır. Danışman, sorumlu olduğu öğrencilerle okulda yüz yüze, çevrimiçi olarak Microsoft </w:t>
      </w:r>
      <w:proofErr w:type="spellStart"/>
      <w:r w:rsidRPr="00FC1A55">
        <w:rPr>
          <w:rFonts w:ascii="Times New Roman" w:hAnsi="Times New Roman" w:cs="Times New Roman"/>
          <w:bCs/>
          <w:sz w:val="24"/>
          <w:szCs w:val="24"/>
        </w:rPr>
        <w:t>Teams</w:t>
      </w:r>
      <w:proofErr w:type="spellEnd"/>
      <w:r w:rsidRPr="00FC1A55">
        <w:rPr>
          <w:rFonts w:ascii="Times New Roman" w:hAnsi="Times New Roman" w:cs="Times New Roman"/>
          <w:bCs/>
          <w:sz w:val="24"/>
          <w:szCs w:val="24"/>
        </w:rPr>
        <w:t xml:space="preserve"> üzerinden, </w:t>
      </w:r>
      <w:r>
        <w:rPr>
          <w:rFonts w:ascii="Times New Roman" w:hAnsi="Times New Roman" w:cs="Times New Roman"/>
          <w:bCs/>
          <w:sz w:val="24"/>
          <w:szCs w:val="24"/>
        </w:rPr>
        <w:t>öğrenci bilgi sistemi</w:t>
      </w:r>
      <w:r w:rsidRPr="00FC1A55">
        <w:rPr>
          <w:rFonts w:ascii="Times New Roman" w:hAnsi="Times New Roman" w:cs="Times New Roman"/>
          <w:bCs/>
          <w:sz w:val="24"/>
          <w:szCs w:val="24"/>
        </w:rPr>
        <w:t xml:space="preserve"> üzerinden ve mobil haberleşme araçlarıyla iletişim kurmaktadır.</w:t>
      </w:r>
    </w:p>
    <w:p w14:paraId="630B2D9B" w14:textId="77777777" w:rsidR="002E50FD" w:rsidRPr="00FC1A55" w:rsidRDefault="002E50FD" w:rsidP="002E50FD">
      <w:pPr>
        <w:pStyle w:val="ListeParagraf"/>
        <w:numPr>
          <w:ilvl w:val="0"/>
          <w:numId w:val="22"/>
        </w:numPr>
        <w:jc w:val="both"/>
        <w:rPr>
          <w:rFonts w:ascii="Times New Roman" w:hAnsi="Times New Roman" w:cs="Times New Roman"/>
          <w:sz w:val="24"/>
          <w:szCs w:val="24"/>
        </w:rPr>
      </w:pPr>
      <w:r w:rsidRPr="00FC1A55">
        <w:rPr>
          <w:rFonts w:ascii="Times New Roman" w:hAnsi="Times New Roman" w:cs="Times New Roman"/>
          <w:sz w:val="24"/>
          <w:szCs w:val="24"/>
        </w:rPr>
        <w:t>Ayrıca bölümümüz öğretim elemanları ile PUKO / Planla-Uygula-Kontrol Et-Önlem Al akış diyagramı oluşturulması kapsamında çalışmalarının yapılması planlanmaktadır.</w:t>
      </w:r>
    </w:p>
    <w:p w14:paraId="3EE16C40" w14:textId="77777777" w:rsidR="002E50FD" w:rsidRPr="00627893" w:rsidRDefault="002E50FD" w:rsidP="002E50FD">
      <w:pPr>
        <w:jc w:val="both"/>
        <w:rPr>
          <w:rFonts w:ascii="Times New Roman" w:hAnsi="Times New Roman" w:cs="Times New Roman"/>
          <w:b/>
          <w:bCs/>
          <w:sz w:val="24"/>
          <w:szCs w:val="24"/>
        </w:rPr>
      </w:pPr>
      <w:r w:rsidRPr="00627893">
        <w:rPr>
          <w:rFonts w:ascii="Times New Roman" w:hAnsi="Times New Roman" w:cs="Times New Roman"/>
          <w:b/>
          <w:bCs/>
          <w:sz w:val="24"/>
          <w:szCs w:val="24"/>
        </w:rPr>
        <w:t xml:space="preserve">Kanıtlar: </w:t>
      </w:r>
    </w:p>
    <w:p w14:paraId="69029E07" w14:textId="77777777" w:rsidR="002E50FD" w:rsidRPr="00627893" w:rsidRDefault="002E50FD" w:rsidP="002E50FD">
      <w:pPr>
        <w:jc w:val="both"/>
        <w:rPr>
          <w:rFonts w:ascii="Times New Roman" w:hAnsi="Times New Roman" w:cs="Times New Roman"/>
          <w:b/>
          <w:bCs/>
          <w:sz w:val="24"/>
          <w:szCs w:val="24"/>
        </w:rPr>
      </w:pPr>
      <w:r w:rsidRPr="00627893">
        <w:rPr>
          <w:rFonts w:ascii="Times New Roman" w:hAnsi="Times New Roman" w:cs="Times New Roman"/>
          <w:b/>
          <w:bCs/>
          <w:sz w:val="24"/>
          <w:szCs w:val="24"/>
        </w:rPr>
        <w:t xml:space="preserve">Kanıt 2.7.1. </w:t>
      </w:r>
      <w:r w:rsidRPr="00627893">
        <w:rPr>
          <w:rFonts w:ascii="Times New Roman" w:hAnsi="Times New Roman" w:cs="Times New Roman"/>
          <w:sz w:val="24"/>
          <w:szCs w:val="24"/>
        </w:rPr>
        <w:t>Sürekli iyileştirme için yapılan toplantıların tutanakları</w:t>
      </w:r>
    </w:p>
    <w:p w14:paraId="24755706" w14:textId="77777777" w:rsidR="002E50FD" w:rsidRPr="00627893" w:rsidRDefault="002E50FD" w:rsidP="002E50FD">
      <w:pPr>
        <w:jc w:val="both"/>
        <w:rPr>
          <w:rFonts w:ascii="Times New Roman" w:hAnsi="Times New Roman" w:cs="Times New Roman"/>
          <w:sz w:val="24"/>
          <w:szCs w:val="24"/>
        </w:rPr>
      </w:pPr>
      <w:r w:rsidRPr="00627893">
        <w:rPr>
          <w:rFonts w:ascii="Times New Roman" w:hAnsi="Times New Roman" w:cs="Times New Roman"/>
          <w:b/>
          <w:bCs/>
          <w:sz w:val="24"/>
          <w:szCs w:val="24"/>
        </w:rPr>
        <w:t xml:space="preserve">Kanıt 2.7.2. </w:t>
      </w:r>
      <w:r w:rsidRPr="00627893">
        <w:rPr>
          <w:rFonts w:ascii="Times New Roman" w:hAnsi="Times New Roman" w:cs="Times New Roman"/>
          <w:sz w:val="24"/>
          <w:szCs w:val="24"/>
        </w:rPr>
        <w:t>Sürekli iyileştirme çalışmaları kapsamında oluşturulan belgeler, yapılan faaliyetler</w:t>
      </w:r>
    </w:p>
    <w:p w14:paraId="44984AE9" w14:textId="77777777" w:rsidR="002E50FD" w:rsidRPr="00627893" w:rsidRDefault="002E50FD" w:rsidP="002E50FD">
      <w:pPr>
        <w:rPr>
          <w:rFonts w:ascii="Times New Roman" w:hAnsi="Times New Roman" w:cs="Times New Roman"/>
          <w:sz w:val="24"/>
          <w:szCs w:val="24"/>
        </w:rPr>
      </w:pPr>
      <w:r w:rsidRPr="00627893">
        <w:rPr>
          <w:rFonts w:ascii="Times New Roman" w:hAnsi="Times New Roman" w:cs="Times New Roman"/>
          <w:b/>
          <w:bCs/>
          <w:sz w:val="24"/>
          <w:szCs w:val="24"/>
        </w:rPr>
        <w:t xml:space="preserve">Kanıt 2.7.3. </w:t>
      </w:r>
      <w:r w:rsidRPr="00627893">
        <w:rPr>
          <w:rFonts w:ascii="Times New Roman" w:hAnsi="Times New Roman" w:cs="Times New Roman"/>
          <w:sz w:val="24"/>
          <w:szCs w:val="24"/>
        </w:rPr>
        <w:t>PUKO / Planla-Uygula-Kontrol Et-Önlem Al akış diyagramı</w:t>
      </w:r>
    </w:p>
    <w:p w14:paraId="217E9C4C" w14:textId="77777777" w:rsidR="002E50FD" w:rsidRPr="00627893" w:rsidRDefault="002E50FD" w:rsidP="002E50FD">
      <w:pPr>
        <w:rPr>
          <w:rFonts w:ascii="Times New Roman" w:hAnsi="Times New Roman" w:cs="Times New Roman"/>
          <w:sz w:val="24"/>
          <w:szCs w:val="24"/>
        </w:rPr>
      </w:pPr>
      <w:r w:rsidRPr="00627893">
        <w:rPr>
          <w:rFonts w:ascii="Times New Roman" w:hAnsi="Times New Roman" w:cs="Times New Roman"/>
          <w:b/>
          <w:bCs/>
          <w:sz w:val="24"/>
          <w:szCs w:val="24"/>
        </w:rPr>
        <w:t xml:space="preserve">Kanıt 2.7.4. </w:t>
      </w:r>
      <w:r w:rsidRPr="00627893">
        <w:rPr>
          <w:rFonts w:ascii="Times New Roman" w:hAnsi="Times New Roman" w:cs="Times New Roman"/>
          <w:sz w:val="24"/>
          <w:szCs w:val="24"/>
        </w:rPr>
        <w:t>Konu ile İlgili Yönetim Kurulu Kararları</w:t>
      </w:r>
    </w:p>
    <w:p w14:paraId="113EC64F" w14:textId="77777777" w:rsidR="002E50FD" w:rsidRPr="00627893" w:rsidRDefault="002E50FD" w:rsidP="002E50FD">
      <w:pPr>
        <w:rPr>
          <w:rFonts w:ascii="Times New Roman" w:hAnsi="Times New Roman" w:cs="Times New Roman"/>
          <w:sz w:val="24"/>
          <w:szCs w:val="24"/>
        </w:rPr>
      </w:pPr>
      <w:r w:rsidRPr="00627893">
        <w:rPr>
          <w:rFonts w:ascii="Times New Roman" w:hAnsi="Times New Roman" w:cs="Times New Roman"/>
          <w:b/>
          <w:bCs/>
          <w:sz w:val="24"/>
          <w:szCs w:val="24"/>
        </w:rPr>
        <w:t xml:space="preserve">Kanıt 2.7.5. </w:t>
      </w:r>
      <w:r w:rsidRPr="00627893">
        <w:rPr>
          <w:rFonts w:ascii="Times New Roman" w:hAnsi="Times New Roman" w:cs="Times New Roman"/>
          <w:sz w:val="24"/>
          <w:szCs w:val="24"/>
        </w:rPr>
        <w:t xml:space="preserve">Konu ile İlgili Akademik kurul kararı </w:t>
      </w:r>
    </w:p>
    <w:p w14:paraId="304A8F1B" w14:textId="77777777" w:rsidR="002E50FD" w:rsidRPr="00627893" w:rsidRDefault="002E50FD" w:rsidP="002E50FD">
      <w:pPr>
        <w:rPr>
          <w:rFonts w:ascii="Times New Roman" w:hAnsi="Times New Roman" w:cs="Times New Roman"/>
          <w:sz w:val="24"/>
          <w:szCs w:val="24"/>
        </w:rPr>
      </w:pPr>
      <w:r w:rsidRPr="00627893">
        <w:rPr>
          <w:rFonts w:ascii="Times New Roman" w:hAnsi="Times New Roman" w:cs="Times New Roman"/>
          <w:b/>
          <w:bCs/>
          <w:sz w:val="24"/>
          <w:szCs w:val="24"/>
        </w:rPr>
        <w:t xml:space="preserve">Kanıt 2.7.6. </w:t>
      </w:r>
      <w:r w:rsidRPr="00627893">
        <w:rPr>
          <w:rFonts w:ascii="Times New Roman" w:hAnsi="Times New Roman" w:cs="Times New Roman"/>
          <w:sz w:val="24"/>
          <w:szCs w:val="24"/>
        </w:rPr>
        <w:t>Ders Değerlendirme ve Anket Sistemi</w:t>
      </w:r>
    </w:p>
    <w:p w14:paraId="3760C072" w14:textId="77777777" w:rsidR="002E50FD" w:rsidRPr="00627893" w:rsidRDefault="002E50FD" w:rsidP="002E50FD">
      <w:pPr>
        <w:rPr>
          <w:rFonts w:ascii="Times New Roman" w:hAnsi="Times New Roman" w:cs="Times New Roman"/>
          <w:sz w:val="24"/>
          <w:szCs w:val="24"/>
        </w:rPr>
      </w:pPr>
      <w:r w:rsidRPr="00627893">
        <w:rPr>
          <w:rFonts w:ascii="Times New Roman" w:hAnsi="Times New Roman" w:cs="Times New Roman"/>
          <w:b/>
          <w:bCs/>
          <w:sz w:val="24"/>
          <w:szCs w:val="24"/>
        </w:rPr>
        <w:t xml:space="preserve">Kanıt 2.7.7. </w:t>
      </w:r>
      <w:r w:rsidRPr="00627893">
        <w:rPr>
          <w:rFonts w:ascii="Times New Roman" w:hAnsi="Times New Roman" w:cs="Times New Roman"/>
          <w:sz w:val="24"/>
          <w:szCs w:val="24"/>
        </w:rPr>
        <w:t>Öğrenci Ders Değerlendirme Anketi Sonuçları</w:t>
      </w:r>
    </w:p>
    <w:p w14:paraId="15C3B3C0" w14:textId="77777777" w:rsidR="002E50FD" w:rsidRPr="00627893" w:rsidRDefault="002E50FD" w:rsidP="002E50FD">
      <w:pPr>
        <w:rPr>
          <w:rFonts w:ascii="Times New Roman" w:hAnsi="Times New Roman" w:cs="Times New Roman"/>
          <w:sz w:val="24"/>
          <w:szCs w:val="24"/>
        </w:rPr>
      </w:pPr>
      <w:r w:rsidRPr="00627893">
        <w:rPr>
          <w:rFonts w:ascii="Times New Roman" w:hAnsi="Times New Roman" w:cs="Times New Roman"/>
          <w:b/>
          <w:bCs/>
          <w:sz w:val="24"/>
          <w:szCs w:val="24"/>
        </w:rPr>
        <w:t xml:space="preserve">Kanıt 2.7.8 </w:t>
      </w:r>
      <w:r w:rsidRPr="00627893">
        <w:rPr>
          <w:rFonts w:ascii="Times New Roman" w:hAnsi="Times New Roman" w:cs="Times New Roman"/>
          <w:sz w:val="24"/>
          <w:szCs w:val="24"/>
        </w:rPr>
        <w:t>İyileştirme Faaliyeti Programı</w:t>
      </w:r>
    </w:p>
    <w:p w14:paraId="202FFB31" w14:textId="77777777" w:rsidR="002E50FD" w:rsidRDefault="002E50FD">
      <w:pPr>
        <w:jc w:val="both"/>
        <w:rPr>
          <w:rFonts w:ascii="Times New Roman" w:eastAsia="Times New Roman" w:hAnsi="Times New Roman" w:cs="Times New Roman"/>
          <w:sz w:val="24"/>
          <w:szCs w:val="24"/>
        </w:rPr>
      </w:pPr>
    </w:p>
    <w:p w14:paraId="72B67A41" w14:textId="77777777" w:rsidR="00B40876" w:rsidRPr="00855B5F" w:rsidRDefault="006826CF" w:rsidP="00855B5F">
      <w:pPr>
        <w:pStyle w:val="Balk1"/>
      </w:pPr>
      <w:bookmarkStart w:id="32" w:name="_Toc132239862"/>
      <w:bookmarkStart w:id="33" w:name="_Toc182499722"/>
      <w:r w:rsidRPr="00855B5F">
        <w:t xml:space="preserve">3. </w:t>
      </w:r>
      <w:r w:rsidR="00D43EE7" w:rsidRPr="00855B5F">
        <w:t xml:space="preserve"> PROGRAM EĞİTİM AMAÇLARI</w:t>
      </w:r>
      <w:bookmarkEnd w:id="32"/>
      <w:bookmarkEnd w:id="33"/>
    </w:p>
    <w:p w14:paraId="539B328D" w14:textId="44685CA2" w:rsidR="00A10F73" w:rsidRDefault="006826CF" w:rsidP="00855B5F">
      <w:pPr>
        <w:pStyle w:val="Balk2"/>
      </w:pPr>
      <w:bookmarkStart w:id="34" w:name="_Toc132239863"/>
      <w:bookmarkStart w:id="35" w:name="_Toc182499723"/>
      <w:r>
        <w:t xml:space="preserve">3.1. </w:t>
      </w:r>
      <w:r w:rsidR="00D43EE7">
        <w:t>Tanımlanan Program Eğitim Amaçları</w:t>
      </w:r>
      <w:bookmarkEnd w:id="34"/>
      <w:bookmarkEnd w:id="35"/>
    </w:p>
    <w:p w14:paraId="57996579" w14:textId="290F2C9D" w:rsidR="00946788" w:rsidRPr="0030296C" w:rsidRDefault="004B554B"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Pr>
          <w:shd w:val="clear" w:color="auto" w:fill="FFFFFF"/>
        </w:rPr>
        <w:t>Muhasebe ve Vergi</w:t>
      </w:r>
      <w:r w:rsidR="00946788" w:rsidRPr="0030296C">
        <w:rPr>
          <w:shd w:val="clear" w:color="auto" w:fill="FFFFFF"/>
        </w:rPr>
        <w:t xml:space="preserve"> Bölümü, ilgili sektörün ihtiyaç duyduğu niteliklerde, alanıyla ilgili kavram ve ilkeleri özümsemiş, </w:t>
      </w:r>
      <w:r>
        <w:rPr>
          <w:shd w:val="clear" w:color="auto" w:fill="FFFFFF"/>
        </w:rPr>
        <w:t>Muhasebe ve vergi</w:t>
      </w:r>
      <w:r w:rsidR="00946788" w:rsidRPr="0030296C">
        <w:rPr>
          <w:shd w:val="clear" w:color="auto" w:fill="FFFFFF"/>
        </w:rPr>
        <w:t xml:space="preserve"> işlemlerini etkin bir biçimde yürütebilecek mesleki bilgi ve beceriye sahip, insani ilişkileri kuvvetli ve çağdaş meslek personeli yetiştirmektir.</w:t>
      </w:r>
    </w:p>
    <w:p w14:paraId="32D6AAED"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Bu bağlamda;</w:t>
      </w:r>
    </w:p>
    <w:p w14:paraId="70680303"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-Alanı ile ilgili konularda yeterli altyapıya sahip,</w:t>
      </w:r>
    </w:p>
    <w:p w14:paraId="61487DC7"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lastRenderedPageBreak/>
        <w:t>-İş hayatı ve günümüzün değişen koşullarına hızla uyum sağlayabilen,</w:t>
      </w:r>
    </w:p>
    <w:p w14:paraId="350E2684"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-Alanında edindiği temel bilgi ve becerilerini kullanarak sorunları tanımlayabilen verileri yorumlayabilen ve değerlendirebilen,</w:t>
      </w:r>
    </w:p>
    <w:p w14:paraId="7AE86D04" w14:textId="27D7A552" w:rsidR="00946788" w:rsidRPr="0030296C" w:rsidRDefault="00946788" w:rsidP="004B554B">
      <w:pPr>
        <w:pStyle w:val="NormalWeb"/>
        <w:shd w:val="clear" w:color="auto" w:fill="FFFFFF"/>
        <w:spacing w:before="0" w:beforeAutospacing="0" w:after="0" w:afterAutospacing="0" w:line="360" w:lineRule="atLeast"/>
        <w:rPr>
          <w:rFonts w:ascii="Open Sans" w:hAnsi="Open Sans" w:cs="Open Sans"/>
          <w:sz w:val="21"/>
          <w:szCs w:val="21"/>
        </w:rPr>
      </w:pPr>
      <w:r w:rsidRPr="0030296C">
        <w:rPr>
          <w:shd w:val="clear" w:color="auto" w:fill="FFFFFF"/>
        </w:rPr>
        <w:t>-</w:t>
      </w:r>
      <w:r w:rsidR="004B554B">
        <w:rPr>
          <w:shd w:val="clear" w:color="auto" w:fill="FFFFFF"/>
        </w:rPr>
        <w:t>Muhasebe ve vergi</w:t>
      </w:r>
      <w:r w:rsidRPr="0030296C">
        <w:rPr>
          <w:shd w:val="clear" w:color="auto" w:fill="FFFFFF"/>
        </w:rPr>
        <w:t xml:space="preserve"> konusundaki uygulamalar için gerekli teknikleri, araçları ve bilişim teknolojilerini etkin bir şekilde kullanabilen,</w:t>
      </w:r>
    </w:p>
    <w:p w14:paraId="41AB3534"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-Meslek hayatında karşılaşabileceği sorunlara çözüm üretebilen,</w:t>
      </w:r>
    </w:p>
    <w:p w14:paraId="6024E461"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-Yüksek etik değerlere ve sosyal sorumluluğa sahip çevreye duyarlı, takım çalışmasına yatkın ve iletişim becerisine sahip,</w:t>
      </w:r>
    </w:p>
    <w:p w14:paraId="025A4AF0"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-Mesleğinin gerektiği ilkeler çerçevesinde çözüm önerileri geliştirebilen,</w:t>
      </w:r>
    </w:p>
    <w:p w14:paraId="5CF989AA"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-Alanındaki yenilikleri takip edebilen, çağdaş bilimin ilkeleri ile donatılmış,</w:t>
      </w:r>
    </w:p>
    <w:p w14:paraId="6C232C9A"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-Toplumsal değerlere saygılı, evrensel, toplumsal ve mesleki etik bilincine sahip,</w:t>
      </w:r>
    </w:p>
    <w:p w14:paraId="1C730BBB" w14:textId="77777777" w:rsidR="00946788" w:rsidRPr="0030296C" w:rsidRDefault="00946788" w:rsidP="00946788">
      <w:pPr>
        <w:pStyle w:val="NormalWeb"/>
        <w:shd w:val="clear" w:color="auto" w:fill="FFFFFF"/>
        <w:spacing w:before="0" w:beforeAutospacing="0" w:after="0" w:afterAutospacing="0" w:line="360" w:lineRule="atLeast"/>
        <w:jc w:val="both"/>
        <w:rPr>
          <w:rFonts w:ascii="Open Sans" w:hAnsi="Open Sans" w:cs="Open Sans"/>
          <w:sz w:val="21"/>
          <w:szCs w:val="21"/>
        </w:rPr>
      </w:pPr>
      <w:r w:rsidRPr="0030296C">
        <w:rPr>
          <w:shd w:val="clear" w:color="auto" w:fill="FFFFFF"/>
        </w:rPr>
        <w:t>-Hayat boyu öğrenmenin gerekliliği bilinciyle öğrenmeye açık, bilim ve teknolojideki gelişmeleri izleyen,</w:t>
      </w:r>
    </w:p>
    <w:p w14:paraId="7F37E128" w14:textId="1FDA4845" w:rsidR="00946788" w:rsidRDefault="00946788" w:rsidP="00946788">
      <w:pPr>
        <w:pStyle w:val="NormalWeb"/>
        <w:shd w:val="clear" w:color="auto" w:fill="FFFFFF"/>
        <w:spacing w:before="0" w:beforeAutospacing="0" w:after="0" w:afterAutospacing="0" w:line="360" w:lineRule="atLeast"/>
        <w:jc w:val="both"/>
        <w:rPr>
          <w:shd w:val="clear" w:color="auto" w:fill="FFFFFF"/>
        </w:rPr>
      </w:pPr>
      <w:r w:rsidRPr="0030296C">
        <w:rPr>
          <w:shd w:val="clear" w:color="auto" w:fill="FFFFFF"/>
        </w:rPr>
        <w:t>-Teknolojik gelişmelere ve dijitalleşmeye ayak uydurabilen</w:t>
      </w:r>
      <w:r w:rsidR="004B554B">
        <w:rPr>
          <w:shd w:val="clear" w:color="auto" w:fill="FFFFFF"/>
        </w:rPr>
        <w:t xml:space="preserve"> </w:t>
      </w:r>
      <w:r w:rsidRPr="0030296C">
        <w:rPr>
          <w:shd w:val="clear" w:color="auto" w:fill="FFFFFF"/>
        </w:rPr>
        <w:t>nitelikli bireyler yetiştirilmesi amaçlanmaktadır.</w:t>
      </w:r>
    </w:p>
    <w:p w14:paraId="6C6BFD68" w14:textId="05E577B8" w:rsidR="0030296C" w:rsidRDefault="0030296C" w:rsidP="00946788">
      <w:pPr>
        <w:pStyle w:val="NormalWeb"/>
        <w:shd w:val="clear" w:color="auto" w:fill="FFFFFF"/>
        <w:spacing w:before="0" w:beforeAutospacing="0" w:after="0" w:afterAutospacing="0" w:line="360" w:lineRule="atLeast"/>
        <w:jc w:val="both"/>
        <w:rPr>
          <w:shd w:val="clear" w:color="auto" w:fill="FFFFFF"/>
        </w:rPr>
      </w:pPr>
    </w:p>
    <w:p w14:paraId="4F2E87EA" w14:textId="77777777" w:rsidR="0030296C" w:rsidRPr="0030296C" w:rsidRDefault="0030296C" w:rsidP="00946788">
      <w:pPr>
        <w:pStyle w:val="NormalWeb"/>
        <w:shd w:val="clear" w:color="auto" w:fill="FFFFFF"/>
        <w:spacing w:before="0" w:beforeAutospacing="0" w:after="0" w:afterAutospacing="0" w:line="360" w:lineRule="atLeast"/>
        <w:jc w:val="both"/>
        <w:rPr>
          <w:rFonts w:ascii="Open Sans" w:hAnsi="Open Sans" w:cs="Open Sans"/>
          <w:sz w:val="21"/>
          <w:szCs w:val="21"/>
        </w:rPr>
      </w:pPr>
    </w:p>
    <w:p w14:paraId="0F1288FD" w14:textId="77777777" w:rsidR="00B40876" w:rsidRDefault="00D43EE7" w:rsidP="00B4087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3.1.1. </w:t>
      </w:r>
      <w:r>
        <w:rPr>
          <w:rFonts w:ascii="Times New Roman" w:eastAsia="Times New Roman" w:hAnsi="Times New Roman" w:cs="Times New Roman"/>
          <w:sz w:val="24"/>
          <w:szCs w:val="24"/>
        </w:rPr>
        <w:t>Program eğitim amaçları web sayfası linki</w:t>
      </w:r>
    </w:p>
    <w:p w14:paraId="7DA462E8" w14:textId="2759BB6C" w:rsidR="00B40876" w:rsidRDefault="009B1AAE" w:rsidP="002E50FD">
      <w:pPr>
        <w:jc w:val="both"/>
        <w:rPr>
          <w:rFonts w:ascii="Times New Roman" w:eastAsia="Times New Roman" w:hAnsi="Times New Roman" w:cs="Times New Roman"/>
          <w:sz w:val="24"/>
          <w:szCs w:val="24"/>
        </w:rPr>
      </w:pPr>
      <w:hyperlink r:id="rId22" w:history="1">
        <w:r w:rsidR="00B40876" w:rsidRPr="001D0F54">
          <w:rPr>
            <w:rStyle w:val="Kpr"/>
            <w:rFonts w:ascii="Times New Roman" w:eastAsia="Times New Roman" w:hAnsi="Times New Roman" w:cs="Times New Roman"/>
            <w:sz w:val="24"/>
            <w:szCs w:val="24"/>
          </w:rPr>
          <w:t>https://demircimyo.mcbu.edu.tr/344---muhasebe-ve-vergi-bolumu/muhasebe---vergi.1894.tr.html</w:t>
        </w:r>
      </w:hyperlink>
      <w:r w:rsidR="004B554B" w:rsidRPr="004B554B">
        <w:rPr>
          <w:rFonts w:ascii="Times New Roman" w:eastAsia="Times New Roman" w:hAnsi="Times New Roman" w:cs="Times New Roman"/>
          <w:sz w:val="24"/>
          <w:szCs w:val="24"/>
        </w:rPr>
        <w:t xml:space="preserve"> </w:t>
      </w:r>
    </w:p>
    <w:p w14:paraId="69BD4D61" w14:textId="77777777" w:rsidR="002E50FD" w:rsidRPr="002E50FD" w:rsidRDefault="002E50FD" w:rsidP="002E50FD">
      <w:pPr>
        <w:jc w:val="both"/>
        <w:rPr>
          <w:rFonts w:ascii="Times New Roman" w:eastAsia="Times New Roman" w:hAnsi="Times New Roman" w:cs="Times New Roman"/>
          <w:sz w:val="24"/>
          <w:szCs w:val="24"/>
        </w:rPr>
      </w:pPr>
    </w:p>
    <w:p w14:paraId="054A117F" w14:textId="551E11F9" w:rsidR="00A10F73" w:rsidRPr="00855B5F" w:rsidRDefault="00B40876" w:rsidP="002E50FD">
      <w:pPr>
        <w:pStyle w:val="Balk2"/>
      </w:pPr>
      <w:bookmarkStart w:id="36" w:name="_Toc132239864"/>
      <w:bookmarkStart w:id="37" w:name="_Toc182499724"/>
      <w:r w:rsidRPr="00855B5F">
        <w:t xml:space="preserve">3.2. </w:t>
      </w:r>
      <w:r w:rsidR="00D43EE7" w:rsidRPr="00855B5F">
        <w:t xml:space="preserve">Birimin </w:t>
      </w:r>
      <w:r w:rsidR="00953137" w:rsidRPr="00855B5F">
        <w:t>Öz görevleriyle</w:t>
      </w:r>
      <w:r w:rsidR="00D43EE7" w:rsidRPr="00855B5F">
        <w:t xml:space="preserve"> Tutarlılık</w:t>
      </w:r>
      <w:bookmarkEnd w:id="36"/>
      <w:bookmarkEnd w:id="37"/>
    </w:p>
    <w:p w14:paraId="2DF9B98A" w14:textId="18B59DD8" w:rsidR="00A10F73" w:rsidRDefault="00D43EE7">
      <w:pPr>
        <w:pBdr>
          <w:top w:val="nil"/>
          <w:left w:val="nil"/>
          <w:bottom w:val="nil"/>
          <w:right w:val="nil"/>
          <w:between w:val="nil"/>
        </w:pBdr>
        <w:spacing w:before="280" w:after="2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Tablo 3.2. </w:t>
      </w:r>
      <w:r w:rsidR="004B554B">
        <w:rPr>
          <w:rFonts w:ascii="Times New Roman" w:eastAsia="Times New Roman" w:hAnsi="Times New Roman" w:cs="Times New Roman"/>
          <w:color w:val="000000"/>
          <w:sz w:val="24"/>
          <w:szCs w:val="24"/>
        </w:rPr>
        <w:t>Muhasebe ve Vergi</w:t>
      </w:r>
      <w:r>
        <w:rPr>
          <w:rFonts w:ascii="Times New Roman" w:eastAsia="Times New Roman" w:hAnsi="Times New Roman" w:cs="Times New Roman"/>
          <w:color w:val="000000"/>
          <w:sz w:val="24"/>
          <w:szCs w:val="24"/>
        </w:rPr>
        <w:t xml:space="preserve"> Bölümü </w:t>
      </w:r>
      <w:r w:rsidR="00953137">
        <w:rPr>
          <w:rFonts w:ascii="Times New Roman" w:eastAsia="Times New Roman" w:hAnsi="Times New Roman" w:cs="Times New Roman"/>
          <w:color w:val="000000"/>
          <w:sz w:val="24"/>
          <w:szCs w:val="24"/>
        </w:rPr>
        <w:t>Öz görevler</w:t>
      </w:r>
      <w:r>
        <w:rPr>
          <w:rFonts w:ascii="Times New Roman" w:eastAsia="Times New Roman" w:hAnsi="Times New Roman" w:cs="Times New Roman"/>
          <w:color w:val="000000"/>
          <w:sz w:val="24"/>
          <w:szCs w:val="24"/>
        </w:rPr>
        <w:t xml:space="preserve"> ve Eğitim Amaçları Karşılaştırılması</w:t>
      </w:r>
    </w:p>
    <w:tbl>
      <w:tblPr>
        <w:tblStyle w:val="a1"/>
        <w:tblW w:w="9049"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219"/>
        <w:gridCol w:w="4830"/>
      </w:tblGrid>
      <w:tr w:rsidR="00A10F73" w14:paraId="63936C64" w14:textId="77777777">
        <w:tc>
          <w:tcPr>
            <w:tcW w:w="4219" w:type="dxa"/>
            <w:shd w:val="clear" w:color="auto" w:fill="D9D9D9"/>
          </w:tcPr>
          <w:p w14:paraId="6BD847BC" w14:textId="11C1DCE7" w:rsidR="00A10F73" w:rsidRDefault="00953137" w:rsidP="0030296C">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Öz görev</w:t>
            </w:r>
          </w:p>
        </w:tc>
        <w:tc>
          <w:tcPr>
            <w:tcW w:w="4830" w:type="dxa"/>
            <w:shd w:val="clear" w:color="auto" w:fill="D9D9D9"/>
          </w:tcPr>
          <w:p w14:paraId="6344DB06" w14:textId="77777777" w:rsidR="00A10F73" w:rsidRDefault="00D43EE7" w:rsidP="0030296C">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Eğitim Amacı</w:t>
            </w:r>
          </w:p>
        </w:tc>
      </w:tr>
      <w:tr w:rsidR="00A10F73" w14:paraId="47C37E2F" w14:textId="77777777">
        <w:tc>
          <w:tcPr>
            <w:tcW w:w="4219" w:type="dxa"/>
            <w:shd w:val="clear" w:color="auto" w:fill="auto"/>
          </w:tcPr>
          <w:p w14:paraId="29B211CB" w14:textId="1C868B38" w:rsidR="00A10F73" w:rsidRDefault="004B554B" w:rsidP="00302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Muhasebe ve vergi</w:t>
            </w:r>
            <w:r w:rsidR="000E5ADC" w:rsidRPr="000E5ADC">
              <w:rPr>
                <w:rFonts w:ascii="Times New Roman" w:eastAsia="Times New Roman" w:hAnsi="Times New Roman" w:cs="Times New Roman"/>
                <w:color w:val="000000"/>
                <w:sz w:val="24"/>
                <w:szCs w:val="24"/>
              </w:rPr>
              <w:t xml:space="preserve"> Bölümü, ilgili sektörün ihtiyaç duyduğu niteliklerde, alanıyla ilgili kavram ve ilkeleri özümsemiş, </w:t>
            </w:r>
            <w:r>
              <w:rPr>
                <w:rFonts w:ascii="Times New Roman" w:eastAsia="Times New Roman" w:hAnsi="Times New Roman" w:cs="Times New Roman"/>
                <w:color w:val="000000"/>
                <w:sz w:val="24"/>
                <w:szCs w:val="24"/>
              </w:rPr>
              <w:t>Muhasebe ve vergi</w:t>
            </w:r>
            <w:r w:rsidR="000E5ADC" w:rsidRPr="000E5ADC">
              <w:rPr>
                <w:rFonts w:ascii="Times New Roman" w:eastAsia="Times New Roman" w:hAnsi="Times New Roman" w:cs="Times New Roman"/>
                <w:color w:val="000000"/>
                <w:sz w:val="24"/>
                <w:szCs w:val="24"/>
              </w:rPr>
              <w:t xml:space="preserve"> işlemlerini etkin bir biçimde yürütebilecek mesleki bilgi ve beceriye sahip, insani ilişkileri kuvvetli ve çağdaş meslek personeli yetiştirmektir.</w:t>
            </w:r>
          </w:p>
        </w:tc>
        <w:tc>
          <w:tcPr>
            <w:tcW w:w="4830" w:type="dxa"/>
            <w:shd w:val="clear" w:color="auto" w:fill="auto"/>
          </w:tcPr>
          <w:p w14:paraId="0C3EE15D" w14:textId="77777777" w:rsidR="00C220DA" w:rsidRDefault="00C220DA" w:rsidP="00302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220DA">
              <w:rPr>
                <w:rFonts w:ascii="Times New Roman" w:hAnsi="Times New Roman" w:cs="Times New Roman"/>
                <w:color w:val="262626"/>
                <w:sz w:val="24"/>
                <w:szCs w:val="24"/>
                <w:shd w:val="clear" w:color="auto" w:fill="FFFFFF"/>
              </w:rPr>
              <w:t>Bu bölümden mezun olan öğrenciler muhasebe meslek elemanı unvanı almaktadırlar. Dolayısıyla şirketlerin ya da kurumların muhasebe ve finans departmanlarında kalifiyeli vergi uzmanları olarak görev yapmaktadırlar</w:t>
            </w:r>
            <w:r w:rsidR="000E5ADC" w:rsidRPr="00C220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13234D01" w14:textId="2304964C" w:rsidR="000E5ADC" w:rsidRPr="000E5ADC" w:rsidRDefault="00C220DA" w:rsidP="0030296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220DA">
              <w:rPr>
                <w:rFonts w:ascii="Times New Roman" w:hAnsi="Times New Roman" w:cs="Times New Roman"/>
                <w:color w:val="262626"/>
                <w:sz w:val="24"/>
                <w:szCs w:val="24"/>
                <w:shd w:val="clear" w:color="auto" w:fill="FFFFFF"/>
              </w:rPr>
              <w:t>Bu bölümden mezun olan öğrenciler vergiyi muhasebecileri olarak işletmelerde kendilerine pozisyon bulmaktadırlar. Bu pozisyonda yer alan mezunların görevleri ise müşterilerinin veya işverenlerinin vergi yüklerini hesaplamam konusunda onlara yardımcı olması olmaktadır</w:t>
            </w:r>
            <w:r>
              <w:rPr>
                <w:rFonts w:ascii="Helvetica" w:hAnsi="Helvetica"/>
                <w:color w:val="262626"/>
                <w:sz w:val="30"/>
                <w:szCs w:val="30"/>
                <w:shd w:val="clear" w:color="auto" w:fill="FFFFFF"/>
              </w:rPr>
              <w:t>.</w:t>
            </w:r>
            <w:r w:rsidR="000E5ADC" w:rsidRPr="000E5ADC">
              <w:rPr>
                <w:rFonts w:ascii="Times New Roman" w:eastAsia="Times New Roman" w:hAnsi="Times New Roman" w:cs="Times New Roman"/>
                <w:color w:val="000000"/>
                <w:sz w:val="24"/>
                <w:szCs w:val="24"/>
              </w:rPr>
              <w:t xml:space="preserve"> Mezun öğrencilerimiz sözü edilen sektörlerde idari ve mali alanda farklı görev ve sorumlulukları yerine getirecek düzeyde yetiştirilmektedir.</w:t>
            </w:r>
          </w:p>
          <w:p w14:paraId="2F616DF1" w14:textId="2399DFF8" w:rsidR="00A10F73" w:rsidRDefault="00A10F73" w:rsidP="00C220DA">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4DD0A0C2" w14:textId="77777777" w:rsidR="003C087B" w:rsidRDefault="003C087B">
      <w:pPr>
        <w:pBdr>
          <w:top w:val="nil"/>
          <w:left w:val="nil"/>
          <w:bottom w:val="nil"/>
          <w:right w:val="nil"/>
          <w:between w:val="nil"/>
        </w:pBdr>
        <w:jc w:val="both"/>
        <w:rPr>
          <w:rFonts w:ascii="Times New Roman" w:eastAsia="Times New Roman" w:hAnsi="Times New Roman" w:cs="Times New Roman"/>
          <w:color w:val="000000"/>
          <w:sz w:val="24"/>
          <w:szCs w:val="24"/>
        </w:rPr>
      </w:pPr>
    </w:p>
    <w:p w14:paraId="4072D285" w14:textId="6C45805E" w:rsidR="00A10F73" w:rsidRPr="00855B5F" w:rsidRDefault="00B40876" w:rsidP="00855B5F">
      <w:pPr>
        <w:pStyle w:val="Balk2"/>
      </w:pPr>
      <w:bookmarkStart w:id="38" w:name="_Toc132239865"/>
      <w:bookmarkStart w:id="39" w:name="_Toc182499725"/>
      <w:r w:rsidRPr="00855B5F">
        <w:t xml:space="preserve">3.3. </w:t>
      </w:r>
      <w:r w:rsidR="00D43EE7" w:rsidRPr="00855B5F">
        <w:t>Program Eğitim Amaçlarını Belirleme Yöntemi</w:t>
      </w:r>
      <w:bookmarkEnd w:id="38"/>
      <w:bookmarkEnd w:id="39"/>
    </w:p>
    <w:p w14:paraId="03E03C5C" w14:textId="6E792A42" w:rsidR="00A10F73" w:rsidRDefault="00D43EE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Kanıtlar: </w:t>
      </w:r>
    </w:p>
    <w:p w14:paraId="7DFED597" w14:textId="77777777" w:rsidR="0090364B" w:rsidRPr="00353885" w:rsidRDefault="0090364B" w:rsidP="0090364B">
      <w:pPr>
        <w:jc w:val="both"/>
        <w:rPr>
          <w:rFonts w:ascii="Times New Roman" w:hAnsi="Times New Roman" w:cs="Times New Roman"/>
          <w:b/>
          <w:bCs/>
          <w:sz w:val="24"/>
          <w:szCs w:val="24"/>
        </w:rPr>
      </w:pPr>
      <w:r w:rsidRPr="00353885">
        <w:rPr>
          <w:rFonts w:ascii="Times New Roman" w:hAnsi="Times New Roman" w:cs="Times New Roman"/>
          <w:b/>
          <w:bCs/>
          <w:sz w:val="24"/>
          <w:szCs w:val="24"/>
        </w:rPr>
        <w:t xml:space="preserve">Kanıtlar: </w:t>
      </w:r>
    </w:p>
    <w:p w14:paraId="34550C06" w14:textId="77777777" w:rsidR="0090364B" w:rsidRPr="00353885" w:rsidRDefault="0090364B" w:rsidP="0090364B">
      <w:pPr>
        <w:rPr>
          <w:rFonts w:ascii="Times New Roman" w:hAnsi="Times New Roman" w:cs="Times New Roman"/>
          <w:sz w:val="24"/>
          <w:szCs w:val="24"/>
        </w:rPr>
      </w:pPr>
      <w:r w:rsidRPr="00353885">
        <w:rPr>
          <w:rFonts w:ascii="Times New Roman" w:hAnsi="Times New Roman" w:cs="Times New Roman"/>
          <w:b/>
          <w:bCs/>
          <w:sz w:val="24"/>
          <w:szCs w:val="24"/>
        </w:rPr>
        <w:t xml:space="preserve">Kanıt 3.3.1. </w:t>
      </w:r>
      <w:r w:rsidRPr="00353885">
        <w:rPr>
          <w:rFonts w:ascii="Times New Roman" w:hAnsi="Times New Roman" w:cs="Times New Roman"/>
          <w:sz w:val="24"/>
          <w:szCs w:val="24"/>
        </w:rPr>
        <w:t>Öğrenci Kalite Elçileri toplantısı (Katılım listesi, rapor, fotoğraf)</w:t>
      </w:r>
    </w:p>
    <w:p w14:paraId="3DBB19EC" w14:textId="77777777" w:rsidR="0090364B" w:rsidRPr="00353885" w:rsidRDefault="0090364B" w:rsidP="0090364B">
      <w:pPr>
        <w:rPr>
          <w:rFonts w:ascii="Times New Roman" w:hAnsi="Times New Roman" w:cs="Times New Roman"/>
          <w:sz w:val="24"/>
          <w:szCs w:val="24"/>
        </w:rPr>
      </w:pPr>
      <w:r w:rsidRPr="00353885">
        <w:rPr>
          <w:rFonts w:ascii="Times New Roman" w:hAnsi="Times New Roman" w:cs="Times New Roman"/>
          <w:b/>
          <w:bCs/>
          <w:sz w:val="24"/>
          <w:szCs w:val="24"/>
        </w:rPr>
        <w:t xml:space="preserve">Kanıt 3.3.2. </w:t>
      </w:r>
      <w:r w:rsidRPr="00353885">
        <w:rPr>
          <w:rFonts w:ascii="Times New Roman" w:hAnsi="Times New Roman" w:cs="Times New Roman"/>
          <w:sz w:val="24"/>
          <w:szCs w:val="24"/>
        </w:rPr>
        <w:t>Öğrenci temsilcisinin yer aldığı Yönetim Kurulu toplantısı (Kurul kararları)</w:t>
      </w:r>
    </w:p>
    <w:p w14:paraId="4DDE411C" w14:textId="77777777" w:rsidR="0090364B" w:rsidRPr="00353885" w:rsidRDefault="0090364B" w:rsidP="0090364B">
      <w:pPr>
        <w:rPr>
          <w:rFonts w:ascii="Times New Roman" w:hAnsi="Times New Roman" w:cs="Times New Roman"/>
          <w:sz w:val="24"/>
          <w:szCs w:val="24"/>
        </w:rPr>
      </w:pPr>
      <w:r w:rsidRPr="00353885">
        <w:rPr>
          <w:rFonts w:ascii="Times New Roman" w:hAnsi="Times New Roman" w:cs="Times New Roman"/>
          <w:b/>
          <w:bCs/>
          <w:sz w:val="24"/>
          <w:szCs w:val="24"/>
        </w:rPr>
        <w:t xml:space="preserve">Kanıt 3.3.3. </w:t>
      </w:r>
      <w:r w:rsidRPr="00353885">
        <w:rPr>
          <w:rFonts w:ascii="Times New Roman" w:hAnsi="Times New Roman" w:cs="Times New Roman"/>
          <w:sz w:val="24"/>
          <w:szCs w:val="24"/>
        </w:rPr>
        <w:t>Yönetim Kurulu (Kurul kararları)</w:t>
      </w:r>
    </w:p>
    <w:p w14:paraId="6274A8DC" w14:textId="77777777" w:rsidR="0090364B" w:rsidRPr="00353885" w:rsidRDefault="0090364B" w:rsidP="0090364B">
      <w:pPr>
        <w:rPr>
          <w:rFonts w:ascii="Times New Roman" w:hAnsi="Times New Roman" w:cs="Times New Roman"/>
          <w:sz w:val="24"/>
          <w:szCs w:val="24"/>
        </w:rPr>
      </w:pPr>
      <w:r w:rsidRPr="00353885">
        <w:rPr>
          <w:rFonts w:ascii="Times New Roman" w:hAnsi="Times New Roman" w:cs="Times New Roman"/>
          <w:b/>
          <w:bCs/>
          <w:sz w:val="24"/>
          <w:szCs w:val="24"/>
        </w:rPr>
        <w:t xml:space="preserve">Kanıt 3.3.4. </w:t>
      </w:r>
      <w:r w:rsidRPr="00353885">
        <w:rPr>
          <w:rFonts w:ascii="Times New Roman" w:hAnsi="Times New Roman" w:cs="Times New Roman"/>
          <w:sz w:val="24"/>
          <w:szCs w:val="24"/>
        </w:rPr>
        <w:t>Akademik Kurul toplantıları (Kurul kararları)</w:t>
      </w:r>
    </w:p>
    <w:p w14:paraId="43B4C77A" w14:textId="0F59EE49" w:rsidR="00302C58" w:rsidRDefault="0090364B">
      <w:pPr>
        <w:rPr>
          <w:rFonts w:ascii="Times New Roman" w:eastAsia="Times New Roman" w:hAnsi="Times New Roman" w:cs="Times New Roman"/>
          <w:sz w:val="24"/>
          <w:szCs w:val="24"/>
        </w:rPr>
      </w:pPr>
      <w:r w:rsidRPr="00353885">
        <w:rPr>
          <w:rFonts w:ascii="Times New Roman" w:hAnsi="Times New Roman" w:cs="Times New Roman"/>
          <w:b/>
          <w:bCs/>
          <w:sz w:val="24"/>
          <w:szCs w:val="24"/>
        </w:rPr>
        <w:t xml:space="preserve">Kanıt 3.3.5. </w:t>
      </w:r>
      <w:r w:rsidRPr="00353885">
        <w:rPr>
          <w:rFonts w:ascii="Times New Roman" w:hAnsi="Times New Roman" w:cs="Times New Roman"/>
          <w:sz w:val="24"/>
          <w:szCs w:val="24"/>
        </w:rPr>
        <w:t>Mezunlar Toplantısı (Katılım listesi, rapor, fotoğraf)</w:t>
      </w:r>
    </w:p>
    <w:p w14:paraId="05B859A7" w14:textId="3F76A2A2" w:rsidR="00302C58" w:rsidRDefault="00302C58">
      <w:pPr>
        <w:rPr>
          <w:rFonts w:ascii="Times New Roman" w:eastAsia="Times New Roman" w:hAnsi="Times New Roman" w:cs="Times New Roman"/>
          <w:sz w:val="24"/>
          <w:szCs w:val="24"/>
        </w:rPr>
      </w:pPr>
    </w:p>
    <w:p w14:paraId="5F7E169D" w14:textId="4549F598" w:rsidR="00302C58" w:rsidRDefault="00302C58">
      <w:pPr>
        <w:rPr>
          <w:rFonts w:ascii="Times New Roman" w:eastAsia="Times New Roman" w:hAnsi="Times New Roman" w:cs="Times New Roman"/>
          <w:sz w:val="24"/>
          <w:szCs w:val="24"/>
        </w:rPr>
      </w:pPr>
    </w:p>
    <w:p w14:paraId="67826F23" w14:textId="0E098224" w:rsidR="0090364B" w:rsidRPr="00224FC2" w:rsidRDefault="0090364B" w:rsidP="0090364B">
      <w:pPr>
        <w:pStyle w:val="Balk2"/>
        <w:numPr>
          <w:ilvl w:val="1"/>
          <w:numId w:val="24"/>
        </w:numPr>
        <w:rPr>
          <w:rFonts w:cs="Times New Roman"/>
          <w:szCs w:val="24"/>
        </w:rPr>
      </w:pPr>
      <w:bookmarkStart w:id="40" w:name="_Toc182208851"/>
      <w:bookmarkStart w:id="41" w:name="_Toc182250355"/>
      <w:r>
        <w:rPr>
          <w:rFonts w:cs="Times New Roman"/>
          <w:bCs/>
          <w:szCs w:val="24"/>
        </w:rPr>
        <w:t xml:space="preserve"> </w:t>
      </w:r>
      <w:bookmarkStart w:id="42" w:name="_Toc182499726"/>
      <w:r w:rsidRPr="00D10C8C">
        <w:rPr>
          <w:rFonts w:cs="Times New Roman"/>
          <w:bCs/>
          <w:szCs w:val="24"/>
        </w:rPr>
        <w:t>Program Eğitim Amaçlarının Yayımlanması</w:t>
      </w:r>
      <w:bookmarkEnd w:id="40"/>
      <w:bookmarkEnd w:id="41"/>
      <w:bookmarkEnd w:id="42"/>
    </w:p>
    <w:p w14:paraId="11EE8F13" w14:textId="77777777" w:rsidR="0090364B" w:rsidRDefault="0090364B" w:rsidP="0090364B">
      <w:pPr>
        <w:pStyle w:val="ListeParagraf"/>
        <w:numPr>
          <w:ilvl w:val="0"/>
          <w:numId w:val="13"/>
        </w:numPr>
        <w:jc w:val="both"/>
        <w:rPr>
          <w:rFonts w:ascii="Times New Roman" w:hAnsi="Times New Roman" w:cs="Times New Roman"/>
          <w:sz w:val="24"/>
          <w:szCs w:val="24"/>
        </w:rPr>
      </w:pPr>
      <w:r w:rsidRPr="00BA55A1">
        <w:rPr>
          <w:rFonts w:ascii="Times New Roman" w:hAnsi="Times New Roman" w:cs="Times New Roman"/>
          <w:sz w:val="24"/>
          <w:szCs w:val="24"/>
        </w:rPr>
        <w:t>Program</w:t>
      </w:r>
      <w:r>
        <w:rPr>
          <w:rFonts w:ascii="Times New Roman" w:hAnsi="Times New Roman" w:cs="Times New Roman"/>
          <w:sz w:val="24"/>
          <w:szCs w:val="24"/>
        </w:rPr>
        <w:t>ın amaçları Demirci Meslek Yüksekokulu</w:t>
      </w:r>
      <w:r w:rsidRPr="00BA55A1">
        <w:rPr>
          <w:rFonts w:ascii="Times New Roman" w:hAnsi="Times New Roman" w:cs="Times New Roman"/>
          <w:sz w:val="24"/>
          <w:szCs w:val="24"/>
        </w:rPr>
        <w:t xml:space="preserve"> web sayfasında duyurulma</w:t>
      </w:r>
      <w:r>
        <w:rPr>
          <w:rFonts w:ascii="Times New Roman" w:hAnsi="Times New Roman" w:cs="Times New Roman"/>
          <w:sz w:val="24"/>
          <w:szCs w:val="24"/>
        </w:rPr>
        <w:t>ktadır.</w:t>
      </w:r>
      <w:r w:rsidRPr="00BA55A1">
        <w:rPr>
          <w:rFonts w:ascii="Times New Roman" w:hAnsi="Times New Roman" w:cs="Times New Roman"/>
          <w:sz w:val="24"/>
          <w:szCs w:val="24"/>
        </w:rPr>
        <w:t xml:space="preserve"> </w:t>
      </w:r>
    </w:p>
    <w:p w14:paraId="2A18450C" w14:textId="77777777" w:rsidR="0090364B" w:rsidRPr="0090364B" w:rsidRDefault="0090364B" w:rsidP="0090364B">
      <w:pPr>
        <w:pStyle w:val="ListeParagraf"/>
        <w:numPr>
          <w:ilvl w:val="0"/>
          <w:numId w:val="13"/>
        </w:numPr>
        <w:jc w:val="both"/>
        <w:rPr>
          <w:rFonts w:ascii="Times New Roman" w:hAnsi="Times New Roman" w:cs="Times New Roman"/>
          <w:b/>
          <w:bCs/>
          <w:sz w:val="24"/>
          <w:szCs w:val="24"/>
        </w:rPr>
      </w:pPr>
      <w:r w:rsidRPr="0090364B">
        <w:rPr>
          <w:rFonts w:ascii="Times New Roman" w:hAnsi="Times New Roman" w:cs="Times New Roman"/>
          <w:b/>
          <w:bCs/>
          <w:sz w:val="24"/>
          <w:szCs w:val="24"/>
        </w:rPr>
        <w:t xml:space="preserve">Kanıtlar: </w:t>
      </w:r>
    </w:p>
    <w:p w14:paraId="001DB5A1" w14:textId="77777777" w:rsidR="0090364B" w:rsidRDefault="0090364B" w:rsidP="0090364B">
      <w:pPr>
        <w:pStyle w:val="ListeParagraf"/>
        <w:numPr>
          <w:ilvl w:val="0"/>
          <w:numId w:val="13"/>
        </w:numPr>
        <w:rPr>
          <w:rFonts w:ascii="Times New Roman" w:hAnsi="Times New Roman" w:cs="Times New Roman"/>
          <w:sz w:val="24"/>
          <w:szCs w:val="24"/>
        </w:rPr>
      </w:pPr>
      <w:r w:rsidRPr="0090364B">
        <w:rPr>
          <w:rFonts w:ascii="Times New Roman" w:hAnsi="Times New Roman" w:cs="Times New Roman"/>
          <w:b/>
          <w:bCs/>
          <w:sz w:val="24"/>
          <w:szCs w:val="24"/>
        </w:rPr>
        <w:t xml:space="preserve">Kanıt 3.4.1. </w:t>
      </w:r>
      <w:r w:rsidRPr="0090364B">
        <w:rPr>
          <w:rFonts w:ascii="Times New Roman" w:hAnsi="Times New Roman" w:cs="Times New Roman"/>
          <w:sz w:val="24"/>
          <w:szCs w:val="24"/>
        </w:rPr>
        <w:t xml:space="preserve">Programın web sayfasında bulunan program amaçları linki </w:t>
      </w:r>
    </w:p>
    <w:p w14:paraId="53C5CEB6" w14:textId="2E7D8D0B" w:rsidR="0090364B" w:rsidRDefault="009B1AAE" w:rsidP="0090364B">
      <w:pPr>
        <w:pStyle w:val="ListeParagraf"/>
        <w:numPr>
          <w:ilvl w:val="0"/>
          <w:numId w:val="13"/>
        </w:numPr>
        <w:rPr>
          <w:rFonts w:ascii="Times New Roman" w:hAnsi="Times New Roman" w:cs="Times New Roman"/>
          <w:sz w:val="24"/>
          <w:szCs w:val="24"/>
        </w:rPr>
      </w:pPr>
      <w:hyperlink r:id="rId23" w:history="1">
        <w:r w:rsidR="0090364B" w:rsidRPr="00530B0F">
          <w:rPr>
            <w:rStyle w:val="Kpr"/>
            <w:rFonts w:ascii="Times New Roman" w:hAnsi="Times New Roman" w:cs="Times New Roman"/>
            <w:sz w:val="24"/>
            <w:szCs w:val="24"/>
          </w:rPr>
          <w:t>https://demircimyo.mcbu.edu.tr/344---muhasebe-ve-vergi-bolumu/muhasebe---vergi.1894.tr.html</w:t>
        </w:r>
      </w:hyperlink>
    </w:p>
    <w:p w14:paraId="6BF98BA5" w14:textId="77777777" w:rsidR="0090364B" w:rsidRDefault="0090364B" w:rsidP="0090364B">
      <w:pPr>
        <w:pStyle w:val="ListeParagraf"/>
        <w:rPr>
          <w:rFonts w:ascii="Times New Roman" w:hAnsi="Times New Roman" w:cs="Times New Roman"/>
          <w:sz w:val="24"/>
          <w:szCs w:val="24"/>
        </w:rPr>
      </w:pPr>
    </w:p>
    <w:p w14:paraId="69F45B42" w14:textId="77777777" w:rsidR="0090364B" w:rsidRPr="0090364B" w:rsidRDefault="0090364B" w:rsidP="0090364B">
      <w:pPr>
        <w:pStyle w:val="ListeParagraf"/>
        <w:rPr>
          <w:rFonts w:ascii="Times New Roman" w:hAnsi="Times New Roman" w:cs="Times New Roman"/>
          <w:sz w:val="24"/>
          <w:szCs w:val="24"/>
        </w:rPr>
      </w:pPr>
    </w:p>
    <w:p w14:paraId="0716D44D" w14:textId="40846B7E" w:rsidR="00A10F73" w:rsidRPr="00855B5F" w:rsidRDefault="00B40876" w:rsidP="00855B5F">
      <w:pPr>
        <w:pStyle w:val="Balk2"/>
      </w:pPr>
      <w:bookmarkStart w:id="43" w:name="_lnxbz9" w:colFirst="0" w:colLast="0"/>
      <w:bookmarkStart w:id="44" w:name="_Toc132239867"/>
      <w:bookmarkStart w:id="45" w:name="_Toc182499727"/>
      <w:bookmarkEnd w:id="43"/>
      <w:r w:rsidRPr="00855B5F">
        <w:t>3.</w:t>
      </w:r>
      <w:r w:rsidR="0090364B">
        <w:t>5</w:t>
      </w:r>
      <w:r w:rsidRPr="00855B5F">
        <w:t xml:space="preserve">. </w:t>
      </w:r>
      <w:r w:rsidR="00D43EE7" w:rsidRPr="00855B5F">
        <w:t>Program Eğitim Amaçlarının Güncellenme Yöntemi</w:t>
      </w:r>
      <w:bookmarkEnd w:id="44"/>
      <w:bookmarkEnd w:id="45"/>
    </w:p>
    <w:p w14:paraId="11DB4F17" w14:textId="77777777" w:rsidR="00A10F73" w:rsidRDefault="00D43EE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Programın iç ve dış paydaşlarının gereksinimleri doğrultusunda uygun aralıklarla güncellenmelidir. Bu amaçla kullanılan yöntem somut verilere dayanmalıdır.)</w:t>
      </w:r>
    </w:p>
    <w:p w14:paraId="2575D2EA" w14:textId="77777777" w:rsidR="00A10F73" w:rsidRDefault="00A10F73">
      <w:p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46" w:name="_41mghml" w:colFirst="0" w:colLast="0"/>
      <w:bookmarkEnd w:id="46"/>
    </w:p>
    <w:p w14:paraId="34291F45" w14:textId="77777777" w:rsidR="00A10F73" w:rsidRDefault="00D43EE7">
      <w:pPr>
        <w:numPr>
          <w:ilvl w:val="0"/>
          <w:numId w:val="2"/>
        </w:numPr>
        <w:pBdr>
          <w:top w:val="nil"/>
          <w:left w:val="nil"/>
          <w:bottom w:val="nil"/>
          <w:right w:val="nil"/>
          <w:between w:val="nil"/>
        </w:pBdr>
        <w:spacing w:after="0"/>
        <w:jc w:val="both"/>
        <w:rPr>
          <w:sz w:val="24"/>
          <w:szCs w:val="24"/>
        </w:rPr>
      </w:pPr>
      <w:r>
        <w:rPr>
          <w:rFonts w:ascii="Times New Roman" w:eastAsia="Times New Roman" w:hAnsi="Times New Roman" w:cs="Times New Roman"/>
          <w:color w:val="000000"/>
          <w:sz w:val="24"/>
          <w:szCs w:val="24"/>
        </w:rPr>
        <w:t>Süreç anlatılmalıdır.</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(Eğitim programı amaçlarının iç ve dış paydaşların gereksinimleri doğrultusunda hangi aralıklarla ve nasıl güncellendiğine/güncelleneceğine ilişkin yönteminizi açıklayınız. Bu amaçla kullanılan yöntem somut verilere dayanmalıdır).</w:t>
      </w:r>
    </w:p>
    <w:p w14:paraId="28A15FC0" w14:textId="77777777" w:rsidR="00A10F73" w:rsidRDefault="00A10F73">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51E31FBE" w14:textId="77777777" w:rsidR="00A10F73" w:rsidRDefault="00D43EE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Kanıtlar: </w:t>
      </w:r>
    </w:p>
    <w:p w14:paraId="11459172" w14:textId="77777777" w:rsidR="00A10F73" w:rsidRDefault="00D43EE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3.5.1. </w:t>
      </w:r>
      <w:r>
        <w:rPr>
          <w:rFonts w:ascii="Times New Roman" w:eastAsia="Times New Roman" w:hAnsi="Times New Roman" w:cs="Times New Roman"/>
          <w:sz w:val="24"/>
          <w:szCs w:val="24"/>
        </w:rPr>
        <w:t>Birim, Bölüm Eğitim Komisyonu Üyeleri, Faaliyetleri</w:t>
      </w:r>
    </w:p>
    <w:p w14:paraId="34E97897" w14:textId="77777777" w:rsidR="00A10F73" w:rsidRDefault="00D43EE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3.5.2. </w:t>
      </w:r>
      <w:r>
        <w:rPr>
          <w:rFonts w:ascii="Times New Roman" w:eastAsia="Times New Roman" w:hAnsi="Times New Roman" w:cs="Times New Roman"/>
          <w:sz w:val="24"/>
          <w:szCs w:val="24"/>
        </w:rPr>
        <w:t>Akademik kurul kararında gerekçe yazılması</w:t>
      </w:r>
    </w:p>
    <w:p w14:paraId="7BC3F8D7" w14:textId="1B3C7570" w:rsidR="00A10F73" w:rsidRDefault="00D43EE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3.5.3. </w:t>
      </w:r>
      <w:r>
        <w:rPr>
          <w:rFonts w:ascii="Times New Roman" w:eastAsia="Times New Roman" w:hAnsi="Times New Roman" w:cs="Times New Roman"/>
          <w:sz w:val="24"/>
          <w:szCs w:val="24"/>
        </w:rPr>
        <w:t>Manisa Celal Bayar Üniversitesi Ön Lisans ve Lisans Öğretim Planı Oluşturma, Düzenleme Kuralları Linki</w:t>
      </w:r>
    </w:p>
    <w:p w14:paraId="79721596" w14:textId="29819C8A" w:rsidR="00AF6C93" w:rsidRDefault="00AF6C93">
      <w:pPr>
        <w:rPr>
          <w:rFonts w:ascii="Times New Roman" w:eastAsia="Times New Roman" w:hAnsi="Times New Roman" w:cs="Times New Roman"/>
          <w:sz w:val="24"/>
          <w:szCs w:val="24"/>
        </w:rPr>
      </w:pPr>
      <w:r w:rsidRPr="00AF6C93">
        <w:rPr>
          <w:rFonts w:ascii="Times New Roman" w:eastAsia="Times New Roman" w:hAnsi="Times New Roman" w:cs="Times New Roman"/>
          <w:sz w:val="24"/>
          <w:szCs w:val="24"/>
        </w:rPr>
        <w:t>https://ogrenciisleri.mcbu.edu.tr/db_images/file/Mevzuat/%C3%96%C4%9Fretim%20Plan%C4%B1%20D%C3%BCzenleme%20Kurallar%C4%B1.pdf</w:t>
      </w:r>
    </w:p>
    <w:p w14:paraId="282E54F5" w14:textId="6C5F34DE" w:rsidR="00A10F73" w:rsidRDefault="00D43EE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Kanıt 3.5.4. </w:t>
      </w:r>
      <w:r>
        <w:rPr>
          <w:rFonts w:ascii="Times New Roman" w:eastAsia="Times New Roman" w:hAnsi="Times New Roman" w:cs="Times New Roman"/>
          <w:sz w:val="24"/>
          <w:szCs w:val="24"/>
        </w:rPr>
        <w:t>MCBÜ Ön Lisans Ve Lisans Öğretim Planı Oluşturma İş Akış Şeması Linki</w:t>
      </w:r>
    </w:p>
    <w:p w14:paraId="1B7C2794" w14:textId="796D39EF" w:rsidR="00AF6C93" w:rsidRDefault="009B1AAE">
      <w:pPr>
        <w:rPr>
          <w:rFonts w:ascii="Times New Roman" w:eastAsia="Times New Roman" w:hAnsi="Times New Roman" w:cs="Times New Roman"/>
          <w:sz w:val="24"/>
          <w:szCs w:val="24"/>
        </w:rPr>
      </w:pPr>
      <w:hyperlink r:id="rId24" w:history="1">
        <w:r w:rsidR="0090364B" w:rsidRPr="00530B0F">
          <w:rPr>
            <w:rStyle w:val="Kpr"/>
            <w:rFonts w:ascii="Times New Roman" w:eastAsia="Times New Roman" w:hAnsi="Times New Roman" w:cs="Times New Roman"/>
            <w:sz w:val="24"/>
            <w:szCs w:val="24"/>
          </w:rPr>
          <w:t>https://ogrenciisleri.mcbu.edu.tr/db_images/file/Mevzuat/%C3%96%C4%9Fretim%20Plan%C4%B1%20Olu%C5%9Fturma%20%C4%B0%C5%9F%20Ak%C4%B1%C5%9F%C4%B1.pdf</w:t>
        </w:r>
      </w:hyperlink>
    </w:p>
    <w:p w14:paraId="51D570D0" w14:textId="77777777" w:rsidR="0090364B" w:rsidRDefault="0090364B" w:rsidP="0090364B">
      <w:pPr>
        <w:rPr>
          <w:rFonts w:ascii="Times New Roman" w:hAnsi="Times New Roman" w:cs="Times New Roman"/>
          <w:sz w:val="24"/>
          <w:szCs w:val="24"/>
        </w:rPr>
      </w:pPr>
    </w:p>
    <w:p w14:paraId="0455C451" w14:textId="5D8A0EC0" w:rsidR="0090364B" w:rsidRPr="003F19AD" w:rsidRDefault="0090364B" w:rsidP="0090364B">
      <w:pPr>
        <w:pStyle w:val="Balk2"/>
        <w:ind w:left="720"/>
        <w:rPr>
          <w:rFonts w:cs="Times New Roman"/>
          <w:b w:val="0"/>
          <w:bCs/>
          <w:szCs w:val="24"/>
        </w:rPr>
      </w:pPr>
      <w:bookmarkStart w:id="47" w:name="_Toc182208853"/>
      <w:bookmarkStart w:id="48" w:name="_Toc182250357"/>
      <w:bookmarkStart w:id="49" w:name="_Toc182499728"/>
      <w:r>
        <w:rPr>
          <w:rFonts w:cs="Times New Roman"/>
          <w:bCs/>
          <w:szCs w:val="24"/>
        </w:rPr>
        <w:t xml:space="preserve">3.6. </w:t>
      </w:r>
      <w:r w:rsidRPr="003F19AD">
        <w:rPr>
          <w:rFonts w:cs="Times New Roman"/>
          <w:bCs/>
          <w:szCs w:val="24"/>
        </w:rPr>
        <w:t>Program Eğitim Amaçlarına Ulaşma</w:t>
      </w:r>
      <w:bookmarkEnd w:id="47"/>
      <w:bookmarkEnd w:id="48"/>
      <w:bookmarkEnd w:id="49"/>
    </w:p>
    <w:p w14:paraId="6959085A" w14:textId="77777777" w:rsidR="0090364B" w:rsidRPr="00BB7D99" w:rsidRDefault="0090364B" w:rsidP="0090364B">
      <w:pPr>
        <w:pStyle w:val="ListeParagraf"/>
        <w:numPr>
          <w:ilvl w:val="0"/>
          <w:numId w:val="13"/>
        </w:numPr>
        <w:jc w:val="both"/>
        <w:rPr>
          <w:rFonts w:ascii="Times New Roman" w:hAnsi="Times New Roman" w:cs="Times New Roman"/>
          <w:sz w:val="24"/>
          <w:szCs w:val="24"/>
        </w:rPr>
      </w:pPr>
      <w:r w:rsidRPr="00BB7D99">
        <w:rPr>
          <w:rFonts w:ascii="Times New Roman" w:hAnsi="Times New Roman" w:cs="Times New Roman"/>
          <w:sz w:val="24"/>
          <w:szCs w:val="24"/>
        </w:rPr>
        <w:t>Program eğitim amaçlarına nasıl ulaşıldığı açıklanmalıdır.</w:t>
      </w:r>
    </w:p>
    <w:p w14:paraId="17A255FD" w14:textId="77777777" w:rsidR="0090364B" w:rsidRPr="008A36C4" w:rsidRDefault="0090364B" w:rsidP="0090364B">
      <w:pPr>
        <w:pStyle w:val="ListeParagraf"/>
        <w:numPr>
          <w:ilvl w:val="0"/>
          <w:numId w:val="13"/>
        </w:numPr>
        <w:jc w:val="both"/>
        <w:rPr>
          <w:rFonts w:ascii="Times New Roman" w:hAnsi="Times New Roman" w:cs="Times New Roman"/>
          <w:sz w:val="24"/>
          <w:szCs w:val="24"/>
        </w:rPr>
      </w:pPr>
      <w:r w:rsidRPr="00A07AF3">
        <w:rPr>
          <w:rFonts w:ascii="Times New Roman" w:hAnsi="Times New Roman" w:cs="Times New Roman"/>
          <w:sz w:val="24"/>
          <w:szCs w:val="24"/>
        </w:rPr>
        <w:t xml:space="preserve"> Eğitim programının amaçlarına ulaşıldığını belirlemek ve belgelemek için esas alınan değerlendirme süreci açıklanmalıdır (Mezunları izleme, işverenlerden geri bildirim alma, mezunların merkezi ulusal sınavlardaki performanslarını izleme vb. süreçler üzerinden eğitim programının amaçlarına ulaşma düzeyini değerlendiren bir sistemin kurulmuş ve işletiliyor olması gerekir). Bu amaçla kullanılan değerlendirme süreci sistematik olmalı ve somut verilere dayanmalıdır. Normal öğretim yanında, ikinci öğretim programının da bulunması durumunda, bu süreç her iki program için ayrı ayrı </w:t>
      </w:r>
      <w:r w:rsidRPr="008A36C4">
        <w:rPr>
          <w:rFonts w:ascii="Times New Roman" w:hAnsi="Times New Roman" w:cs="Times New Roman"/>
          <w:sz w:val="24"/>
          <w:szCs w:val="24"/>
        </w:rPr>
        <w:t>belirtilmelidir.</w:t>
      </w:r>
    </w:p>
    <w:p w14:paraId="49C996F6" w14:textId="77777777" w:rsidR="0090364B" w:rsidRDefault="0090364B" w:rsidP="0090364B">
      <w:pPr>
        <w:jc w:val="both"/>
        <w:rPr>
          <w:rFonts w:ascii="Times New Roman" w:hAnsi="Times New Roman" w:cs="Times New Roman"/>
          <w:b/>
          <w:bCs/>
          <w:sz w:val="24"/>
          <w:szCs w:val="24"/>
        </w:rPr>
      </w:pPr>
    </w:p>
    <w:p w14:paraId="55B14338" w14:textId="77777777" w:rsidR="0090364B" w:rsidRDefault="0090364B" w:rsidP="0090364B">
      <w:pPr>
        <w:jc w:val="both"/>
        <w:rPr>
          <w:rFonts w:ascii="Times New Roman" w:hAnsi="Times New Roman" w:cs="Times New Roman"/>
          <w:b/>
          <w:bCs/>
          <w:sz w:val="24"/>
          <w:szCs w:val="24"/>
        </w:rPr>
      </w:pPr>
    </w:p>
    <w:p w14:paraId="0C6C8BBF" w14:textId="77777777" w:rsidR="0090364B" w:rsidRPr="008A36C4" w:rsidRDefault="0090364B" w:rsidP="0090364B">
      <w:pPr>
        <w:jc w:val="both"/>
        <w:rPr>
          <w:rFonts w:ascii="Times New Roman" w:hAnsi="Times New Roman" w:cs="Times New Roman"/>
          <w:sz w:val="24"/>
          <w:szCs w:val="24"/>
        </w:rPr>
      </w:pPr>
      <w:r w:rsidRPr="008A36C4">
        <w:rPr>
          <w:rFonts w:ascii="Times New Roman" w:hAnsi="Times New Roman" w:cs="Times New Roman"/>
          <w:b/>
          <w:bCs/>
          <w:sz w:val="24"/>
          <w:szCs w:val="24"/>
        </w:rPr>
        <w:t xml:space="preserve">Kanıt 3.6.1. </w:t>
      </w:r>
      <w:r w:rsidRPr="008A36C4">
        <w:rPr>
          <w:rFonts w:ascii="Times New Roman" w:hAnsi="Times New Roman" w:cs="Times New Roman"/>
          <w:sz w:val="24"/>
          <w:szCs w:val="24"/>
        </w:rPr>
        <w:t xml:space="preserve">Yeni mezun anketi </w:t>
      </w:r>
    </w:p>
    <w:p w14:paraId="3B39CE0B" w14:textId="77777777" w:rsidR="0090364B" w:rsidRPr="008A36C4" w:rsidRDefault="009B1AAE" w:rsidP="0090364B">
      <w:pPr>
        <w:jc w:val="both"/>
        <w:rPr>
          <w:rFonts w:ascii="Times New Roman" w:hAnsi="Times New Roman" w:cs="Times New Roman"/>
          <w:sz w:val="24"/>
          <w:szCs w:val="24"/>
        </w:rPr>
      </w:pPr>
      <w:hyperlink r:id="rId25" w:history="1">
        <w:r w:rsidR="0090364B" w:rsidRPr="008A36C4">
          <w:rPr>
            <w:rStyle w:val="Kpr"/>
            <w:rFonts w:ascii="Times New Roman" w:hAnsi="Times New Roman" w:cs="Times New Roman"/>
            <w:sz w:val="24"/>
            <w:szCs w:val="24"/>
          </w:rPr>
          <w:t>https://docs.google.com/forms/d/e/1FAIpQLSckzj44W_K19PIdIE8c0yOa7MOZwof_5zVrRke8AVxRyvhmJw/viewform</w:t>
        </w:r>
      </w:hyperlink>
    </w:p>
    <w:p w14:paraId="33A2438E" w14:textId="77777777" w:rsidR="0090364B" w:rsidRPr="008A36C4" w:rsidRDefault="0090364B" w:rsidP="0090364B">
      <w:pPr>
        <w:jc w:val="both"/>
        <w:rPr>
          <w:rFonts w:ascii="Times New Roman" w:eastAsia="Times New Roman" w:hAnsi="Times New Roman" w:cs="Times New Roman"/>
          <w:sz w:val="24"/>
          <w:szCs w:val="24"/>
        </w:rPr>
      </w:pPr>
      <w:r w:rsidRPr="008A36C4">
        <w:rPr>
          <w:rFonts w:ascii="Times New Roman" w:hAnsi="Times New Roman" w:cs="Times New Roman"/>
          <w:b/>
          <w:bCs/>
          <w:sz w:val="24"/>
          <w:szCs w:val="24"/>
        </w:rPr>
        <w:t xml:space="preserve">Kanıt 3.6.2. </w:t>
      </w:r>
      <w:r w:rsidRPr="008A36C4">
        <w:rPr>
          <w:rFonts w:ascii="Times New Roman" w:eastAsia="Times New Roman" w:hAnsi="Times New Roman" w:cs="Times New Roman"/>
          <w:sz w:val="24"/>
          <w:szCs w:val="24"/>
        </w:rPr>
        <w:t>Manisa Celal Bayar Üniversitesi</w:t>
      </w:r>
      <w:r w:rsidRPr="008A36C4">
        <w:rPr>
          <w:rFonts w:ascii="Times New Roman" w:eastAsia="Times New Roman" w:hAnsi="Times New Roman" w:cs="Times New Roman"/>
          <w:b/>
          <w:sz w:val="24"/>
          <w:szCs w:val="24"/>
        </w:rPr>
        <w:t xml:space="preserve"> </w:t>
      </w:r>
      <w:r w:rsidRPr="008A36C4">
        <w:rPr>
          <w:rFonts w:ascii="Times New Roman" w:eastAsia="Times New Roman" w:hAnsi="Times New Roman" w:cs="Times New Roman"/>
          <w:sz w:val="24"/>
          <w:szCs w:val="24"/>
        </w:rPr>
        <w:t>Mezun Bilgi Sistemi</w:t>
      </w:r>
    </w:p>
    <w:p w14:paraId="730663F7" w14:textId="77777777" w:rsidR="0090364B" w:rsidRPr="008A36C4" w:rsidRDefault="009B1AAE" w:rsidP="0090364B">
      <w:pPr>
        <w:jc w:val="both"/>
        <w:rPr>
          <w:rFonts w:ascii="Times New Roman" w:hAnsi="Times New Roman" w:cs="Times New Roman"/>
          <w:sz w:val="24"/>
          <w:szCs w:val="24"/>
        </w:rPr>
      </w:pPr>
      <w:hyperlink r:id="rId26" w:history="1">
        <w:r w:rsidR="0090364B" w:rsidRPr="008A36C4">
          <w:rPr>
            <w:rStyle w:val="Kpr"/>
            <w:rFonts w:ascii="Times New Roman" w:hAnsi="Times New Roman" w:cs="Times New Roman"/>
            <w:sz w:val="24"/>
            <w:szCs w:val="24"/>
          </w:rPr>
          <w:t>https://mezunbilgisistemi.mcbu.edu.tr/</w:t>
        </w:r>
      </w:hyperlink>
    </w:p>
    <w:p w14:paraId="57360293" w14:textId="5D35A629" w:rsidR="0090364B" w:rsidRPr="00900B6D" w:rsidRDefault="0090364B" w:rsidP="0090364B">
      <w:pPr>
        <w:pStyle w:val="Balk2"/>
        <w:numPr>
          <w:ilvl w:val="1"/>
          <w:numId w:val="26"/>
        </w:numPr>
        <w:rPr>
          <w:rFonts w:cs="Times New Roman"/>
          <w:b w:val="0"/>
          <w:bCs/>
          <w:szCs w:val="24"/>
        </w:rPr>
      </w:pPr>
      <w:bookmarkStart w:id="50" w:name="_Toc182208854"/>
      <w:bookmarkStart w:id="51" w:name="_Toc182250358"/>
      <w:bookmarkStart w:id="52" w:name="_Toc182499729"/>
      <w:r w:rsidRPr="00900B6D">
        <w:rPr>
          <w:rFonts w:cs="Times New Roman"/>
          <w:bCs/>
          <w:szCs w:val="24"/>
        </w:rPr>
        <w:t>Sürekli İyil</w:t>
      </w:r>
      <w:r>
        <w:rPr>
          <w:rFonts w:cs="Times New Roman"/>
          <w:bCs/>
          <w:szCs w:val="24"/>
        </w:rPr>
        <w:t>eş</w:t>
      </w:r>
      <w:r w:rsidRPr="00900B6D">
        <w:rPr>
          <w:rFonts w:cs="Times New Roman"/>
          <w:bCs/>
          <w:szCs w:val="24"/>
        </w:rPr>
        <w:t>ti</w:t>
      </w:r>
      <w:r>
        <w:rPr>
          <w:rFonts w:cs="Times New Roman"/>
          <w:bCs/>
          <w:szCs w:val="24"/>
        </w:rPr>
        <w:t>r</w:t>
      </w:r>
      <w:r w:rsidRPr="00900B6D">
        <w:rPr>
          <w:rFonts w:cs="Times New Roman"/>
          <w:bCs/>
          <w:szCs w:val="24"/>
        </w:rPr>
        <w:t>me</w:t>
      </w:r>
      <w:bookmarkEnd w:id="50"/>
      <w:bookmarkEnd w:id="51"/>
      <w:bookmarkEnd w:id="52"/>
    </w:p>
    <w:p w14:paraId="4E0DA761" w14:textId="77777777" w:rsidR="0090364B" w:rsidRDefault="0090364B" w:rsidP="0090364B">
      <w:pPr>
        <w:numPr>
          <w:ilvl w:val="0"/>
          <w:numId w:val="25"/>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Program çıktılarına ulaşmada kullanılan yöntemler dışında, öğretim kadrosunda bulunan her öğretim üyesi/öğretim görevlisi, ara sınavlar, sunum ödevleri vb. sonucunda elde ettiği verilerin ışığında, programın hedef ve amaçları doğrultusunda, verdiği dersler ile ilgili olarak kendi inisiyatifinde iyileştirme süreçleri yürütmektedir.</w:t>
      </w:r>
    </w:p>
    <w:p w14:paraId="7CDB163E" w14:textId="77777777" w:rsidR="0090364B" w:rsidRPr="00CE7802" w:rsidRDefault="0090364B" w:rsidP="0090364B">
      <w:pPr>
        <w:jc w:val="both"/>
        <w:rPr>
          <w:rFonts w:ascii="Times New Roman" w:hAnsi="Times New Roman" w:cs="Times New Roman"/>
          <w:b/>
          <w:bCs/>
          <w:sz w:val="24"/>
          <w:szCs w:val="24"/>
        </w:rPr>
      </w:pPr>
      <w:r w:rsidRPr="00CE7802">
        <w:rPr>
          <w:rFonts w:ascii="Times New Roman" w:hAnsi="Times New Roman" w:cs="Times New Roman"/>
          <w:b/>
          <w:bCs/>
          <w:sz w:val="24"/>
          <w:szCs w:val="24"/>
        </w:rPr>
        <w:t xml:space="preserve">Kanıtlar: </w:t>
      </w:r>
    </w:p>
    <w:p w14:paraId="7BF138D6" w14:textId="77777777" w:rsidR="0090364B" w:rsidRPr="00CE7802" w:rsidRDefault="0090364B" w:rsidP="0090364B">
      <w:pPr>
        <w:jc w:val="both"/>
        <w:rPr>
          <w:rFonts w:ascii="Times New Roman" w:hAnsi="Times New Roman" w:cs="Times New Roman"/>
          <w:b/>
          <w:bCs/>
          <w:sz w:val="24"/>
          <w:szCs w:val="24"/>
        </w:rPr>
      </w:pPr>
      <w:r w:rsidRPr="00CE7802">
        <w:rPr>
          <w:rFonts w:ascii="Times New Roman" w:hAnsi="Times New Roman" w:cs="Times New Roman"/>
          <w:b/>
          <w:bCs/>
          <w:sz w:val="24"/>
          <w:szCs w:val="24"/>
        </w:rPr>
        <w:t xml:space="preserve">Kanıt 3.7.1. </w:t>
      </w:r>
      <w:r w:rsidRPr="00CE7802">
        <w:rPr>
          <w:rFonts w:ascii="Times New Roman" w:hAnsi="Times New Roman" w:cs="Times New Roman"/>
          <w:sz w:val="24"/>
          <w:szCs w:val="24"/>
        </w:rPr>
        <w:t>Sürekli iyileştirme için yapılan toplantıların tutanakları</w:t>
      </w:r>
    </w:p>
    <w:p w14:paraId="701E74BB" w14:textId="77777777" w:rsidR="0090364B" w:rsidRPr="00CE7802" w:rsidRDefault="0090364B" w:rsidP="0090364B">
      <w:pPr>
        <w:jc w:val="both"/>
        <w:rPr>
          <w:rFonts w:ascii="Times New Roman" w:hAnsi="Times New Roman" w:cs="Times New Roman"/>
          <w:sz w:val="24"/>
          <w:szCs w:val="24"/>
        </w:rPr>
      </w:pPr>
      <w:r w:rsidRPr="00CE7802">
        <w:rPr>
          <w:rFonts w:ascii="Times New Roman" w:hAnsi="Times New Roman" w:cs="Times New Roman"/>
          <w:b/>
          <w:bCs/>
          <w:sz w:val="24"/>
          <w:szCs w:val="24"/>
        </w:rPr>
        <w:t xml:space="preserve">Kanıt 3.7.2. </w:t>
      </w:r>
      <w:r w:rsidRPr="00CE7802">
        <w:rPr>
          <w:rFonts w:ascii="Times New Roman" w:hAnsi="Times New Roman" w:cs="Times New Roman"/>
          <w:sz w:val="24"/>
          <w:szCs w:val="24"/>
        </w:rPr>
        <w:t>Sürekli iyileştirme çalışmaları kapsamında oluşturulan belgeler, yapılan faaliyetler</w:t>
      </w:r>
    </w:p>
    <w:p w14:paraId="5B712809"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3.7.3. </w:t>
      </w:r>
      <w:r w:rsidRPr="00CE7802">
        <w:rPr>
          <w:rFonts w:ascii="Times New Roman" w:hAnsi="Times New Roman" w:cs="Times New Roman"/>
          <w:sz w:val="24"/>
          <w:szCs w:val="24"/>
        </w:rPr>
        <w:t>PUKO / Planla-Uygula-Kontrol Et-Önlem Al akış diyagramı</w:t>
      </w:r>
    </w:p>
    <w:p w14:paraId="1F19D616"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3.7.4. </w:t>
      </w:r>
      <w:r w:rsidRPr="00CE7802">
        <w:rPr>
          <w:rFonts w:ascii="Times New Roman" w:hAnsi="Times New Roman" w:cs="Times New Roman"/>
          <w:sz w:val="24"/>
          <w:szCs w:val="24"/>
        </w:rPr>
        <w:t>Konu ile İlgili Yönetim Kurulu Kararları</w:t>
      </w:r>
    </w:p>
    <w:p w14:paraId="3D36C449"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3.7.5. </w:t>
      </w:r>
      <w:r w:rsidRPr="00CE7802">
        <w:rPr>
          <w:rFonts w:ascii="Times New Roman" w:hAnsi="Times New Roman" w:cs="Times New Roman"/>
          <w:sz w:val="24"/>
          <w:szCs w:val="24"/>
        </w:rPr>
        <w:t xml:space="preserve">Konu ile İlgili Akademik kurul kararı </w:t>
      </w:r>
    </w:p>
    <w:p w14:paraId="79150A7E"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3.7.6. </w:t>
      </w:r>
      <w:r w:rsidRPr="00CE7802">
        <w:rPr>
          <w:rFonts w:ascii="Times New Roman" w:hAnsi="Times New Roman" w:cs="Times New Roman"/>
          <w:sz w:val="24"/>
          <w:szCs w:val="24"/>
        </w:rPr>
        <w:t>Konu ile İlgili Ders Programı ve Sınav Programının değişiklikleri</w:t>
      </w:r>
    </w:p>
    <w:p w14:paraId="37408C25"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3.7.7. </w:t>
      </w:r>
      <w:r w:rsidRPr="00CE7802">
        <w:rPr>
          <w:rFonts w:ascii="Times New Roman" w:hAnsi="Times New Roman" w:cs="Times New Roman"/>
          <w:sz w:val="24"/>
          <w:szCs w:val="24"/>
        </w:rPr>
        <w:t>Ders Değerlendirme ve Anket Sistemi</w:t>
      </w:r>
    </w:p>
    <w:p w14:paraId="424D3165"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lastRenderedPageBreak/>
        <w:t xml:space="preserve">Kanıt 3.7.8. </w:t>
      </w:r>
      <w:r w:rsidRPr="00CE7802">
        <w:rPr>
          <w:rFonts w:ascii="Times New Roman" w:hAnsi="Times New Roman" w:cs="Times New Roman"/>
          <w:sz w:val="24"/>
          <w:szCs w:val="24"/>
        </w:rPr>
        <w:t>Öğrenci Ders Değerlendirme Anketi Sonuçları</w:t>
      </w:r>
    </w:p>
    <w:p w14:paraId="266CD43F"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3.7.9. </w:t>
      </w:r>
      <w:r w:rsidRPr="00CE7802">
        <w:rPr>
          <w:rFonts w:ascii="Times New Roman" w:hAnsi="Times New Roman" w:cs="Times New Roman"/>
          <w:sz w:val="24"/>
          <w:szCs w:val="24"/>
        </w:rPr>
        <w:t>İyileştirme Faaliyeti Programı</w:t>
      </w:r>
    </w:p>
    <w:p w14:paraId="38174596" w14:textId="77777777" w:rsidR="0090364B" w:rsidRPr="00CE7802" w:rsidRDefault="0090364B" w:rsidP="0090364B">
      <w:pPr>
        <w:rPr>
          <w:rFonts w:ascii="Times New Roman" w:hAnsi="Times New Roman" w:cs="Times New Roman"/>
          <w:sz w:val="24"/>
          <w:szCs w:val="24"/>
        </w:rPr>
      </w:pPr>
      <w:r w:rsidRPr="00CE7802">
        <w:rPr>
          <w:rFonts w:ascii="Times New Roman" w:hAnsi="Times New Roman" w:cs="Times New Roman"/>
          <w:b/>
          <w:bCs/>
          <w:sz w:val="24"/>
          <w:szCs w:val="24"/>
        </w:rPr>
        <w:t xml:space="preserve">Kanıt 3.7.10. </w:t>
      </w:r>
      <w:r w:rsidRPr="00CE7802">
        <w:rPr>
          <w:rFonts w:ascii="Times New Roman" w:hAnsi="Times New Roman" w:cs="Times New Roman"/>
          <w:sz w:val="24"/>
          <w:szCs w:val="24"/>
        </w:rPr>
        <w:t>Eğitim kataloğunun yenilendiğine dair kanıtlar (Kataloğa eğitim planı ekleme, ders içeriği değişikliği vb.)</w:t>
      </w:r>
    </w:p>
    <w:p w14:paraId="18C45428" w14:textId="77777777" w:rsidR="0090364B" w:rsidRDefault="0090364B">
      <w:pPr>
        <w:rPr>
          <w:rFonts w:ascii="Times New Roman" w:eastAsia="Times New Roman" w:hAnsi="Times New Roman" w:cs="Times New Roman"/>
          <w:sz w:val="24"/>
          <w:szCs w:val="24"/>
        </w:rPr>
      </w:pPr>
    </w:p>
    <w:p w14:paraId="7B8CE2F9" w14:textId="1FEBF667" w:rsidR="00A10F73" w:rsidRPr="00855B5F" w:rsidRDefault="00B40876" w:rsidP="00855B5F">
      <w:pPr>
        <w:pStyle w:val="Balk1"/>
      </w:pPr>
      <w:bookmarkStart w:id="53" w:name="_1ksv4uv" w:colFirst="0" w:colLast="0"/>
      <w:bookmarkStart w:id="54" w:name="_Toc132239868"/>
      <w:bookmarkStart w:id="55" w:name="_Toc182499730"/>
      <w:bookmarkEnd w:id="53"/>
      <w:r w:rsidRPr="00855B5F">
        <w:t xml:space="preserve">4. </w:t>
      </w:r>
      <w:r w:rsidR="00D43EE7" w:rsidRPr="00855B5F">
        <w:t>PROGRAM ÇIKTILARI</w:t>
      </w:r>
      <w:bookmarkEnd w:id="54"/>
      <w:bookmarkEnd w:id="55"/>
    </w:p>
    <w:p w14:paraId="66EC6D21" w14:textId="4BA30FAD" w:rsidR="00A10F73" w:rsidRPr="00855B5F" w:rsidRDefault="00B40876" w:rsidP="00855B5F">
      <w:pPr>
        <w:pStyle w:val="Balk2"/>
      </w:pPr>
      <w:bookmarkStart w:id="56" w:name="_Toc132239869"/>
      <w:bookmarkStart w:id="57" w:name="_Toc182499731"/>
      <w:r w:rsidRPr="00855B5F">
        <w:t xml:space="preserve">4.1. </w:t>
      </w:r>
      <w:r w:rsidR="00D43EE7" w:rsidRPr="00855B5F">
        <w:t>Tanımlanan Program Çıktıları</w:t>
      </w:r>
      <w:bookmarkEnd w:id="56"/>
      <w:bookmarkEnd w:id="57"/>
    </w:p>
    <w:p w14:paraId="172382CD" w14:textId="3B779B9D" w:rsidR="00A10F73" w:rsidRDefault="00D43EE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çıktıları, program eğitim amaçlarına ulaşabilmek için gerekli bilgi, beceri ve davranış bileşenlerinin tümünü kapsama</w:t>
      </w:r>
      <w:r w:rsidR="000E5ADC">
        <w:rPr>
          <w:rFonts w:ascii="Times New Roman" w:eastAsia="Times New Roman" w:hAnsi="Times New Roman" w:cs="Times New Roman"/>
          <w:color w:val="000000"/>
          <w:sz w:val="24"/>
          <w:szCs w:val="24"/>
        </w:rPr>
        <w:t xml:space="preserve">ktadır. </w:t>
      </w:r>
      <w:r>
        <w:rPr>
          <w:rFonts w:ascii="Times New Roman" w:eastAsia="Times New Roman" w:hAnsi="Times New Roman" w:cs="Times New Roman"/>
          <w:color w:val="000000"/>
          <w:sz w:val="24"/>
          <w:szCs w:val="24"/>
        </w:rPr>
        <w:t>Değerlendirme Çıktılarını da içerecek biçimde tanımlanma</w:t>
      </w:r>
      <w:r w:rsidR="000E5ADC">
        <w:rPr>
          <w:rFonts w:ascii="Times New Roman" w:eastAsia="Times New Roman" w:hAnsi="Times New Roman" w:cs="Times New Roman"/>
          <w:color w:val="000000"/>
          <w:sz w:val="24"/>
          <w:szCs w:val="24"/>
        </w:rPr>
        <w:t>ktadır.</w:t>
      </w:r>
      <w:r>
        <w:rPr>
          <w:rFonts w:ascii="Times New Roman" w:eastAsia="Times New Roman" w:hAnsi="Times New Roman" w:cs="Times New Roman"/>
          <w:color w:val="000000"/>
          <w:sz w:val="24"/>
          <w:szCs w:val="24"/>
        </w:rPr>
        <w:t xml:space="preserve"> Programlar, Türkiye Yükseköğretim Yeterlilikler Çerçevesi (TYYÇ) ve program eğitim amaçlarıyla tutarlı olmak koşuluyla, kendilerine özgü ek program çıktıları</w:t>
      </w:r>
      <w:r w:rsidR="000E5ADC">
        <w:rPr>
          <w:rFonts w:ascii="Times New Roman" w:eastAsia="Times New Roman" w:hAnsi="Times New Roman" w:cs="Times New Roman"/>
          <w:color w:val="000000"/>
          <w:sz w:val="24"/>
          <w:szCs w:val="24"/>
        </w:rPr>
        <w:t xml:space="preserve"> da</w:t>
      </w:r>
      <w:r>
        <w:rPr>
          <w:rFonts w:ascii="Times New Roman" w:eastAsia="Times New Roman" w:hAnsi="Times New Roman" w:cs="Times New Roman"/>
          <w:color w:val="000000"/>
          <w:sz w:val="24"/>
          <w:szCs w:val="24"/>
        </w:rPr>
        <w:t xml:space="preserve"> tanımla</w:t>
      </w:r>
      <w:r w:rsidR="000E5ADC">
        <w:rPr>
          <w:rFonts w:ascii="Times New Roman" w:eastAsia="Times New Roman" w:hAnsi="Times New Roman" w:cs="Times New Roman"/>
          <w:color w:val="000000"/>
          <w:sz w:val="24"/>
          <w:szCs w:val="24"/>
        </w:rPr>
        <w:t>maktadır.</w:t>
      </w:r>
    </w:p>
    <w:p w14:paraId="485DB6F5" w14:textId="70FF332E" w:rsidR="00A10F73" w:rsidRDefault="003A78A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95B60D4" wp14:editId="366655C8">
            <wp:extent cx="5760720" cy="3596640"/>
            <wp:effectExtent l="0" t="0" r="0" b="381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60720" cy="3596640"/>
                    </a:xfrm>
                    <a:prstGeom prst="rect">
                      <a:avLst/>
                    </a:prstGeom>
                  </pic:spPr>
                </pic:pic>
              </a:graphicData>
            </a:graphic>
          </wp:inline>
        </w:drawing>
      </w:r>
    </w:p>
    <w:p w14:paraId="790D7D6D" w14:textId="77777777" w:rsidR="0030296C" w:rsidRDefault="0030296C">
      <w:pPr>
        <w:jc w:val="both"/>
        <w:rPr>
          <w:rFonts w:ascii="Times New Roman" w:eastAsia="Times New Roman" w:hAnsi="Times New Roman" w:cs="Times New Roman"/>
          <w:b/>
          <w:sz w:val="24"/>
          <w:szCs w:val="24"/>
        </w:rPr>
      </w:pPr>
    </w:p>
    <w:p w14:paraId="4E40AF97" w14:textId="0002734A" w:rsidR="00A10F73" w:rsidRDefault="00D43EE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Kanıtlar: </w:t>
      </w:r>
    </w:p>
    <w:p w14:paraId="229D24D9" w14:textId="77777777" w:rsidR="00A10F73" w:rsidRDefault="00D43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4.1.1. </w:t>
      </w:r>
      <w:r>
        <w:rPr>
          <w:rFonts w:ascii="Times New Roman" w:eastAsia="Times New Roman" w:hAnsi="Times New Roman" w:cs="Times New Roman"/>
          <w:sz w:val="24"/>
          <w:szCs w:val="24"/>
        </w:rPr>
        <w:t>Eğitim Kataloğu Program Çıktıları Matrisi linki</w:t>
      </w:r>
    </w:p>
    <w:p w14:paraId="430C87D9" w14:textId="26B349F4" w:rsidR="00A10F73" w:rsidRDefault="003A78A6" w:rsidP="003A78A6">
      <w:pPr>
        <w:pStyle w:val="Balk2"/>
        <w:rPr>
          <w:rFonts w:eastAsia="Times New Roman" w:cs="Times New Roman"/>
          <w:szCs w:val="24"/>
        </w:rPr>
      </w:pPr>
      <w:bookmarkStart w:id="58" w:name="_Toc132239870"/>
      <w:bookmarkStart w:id="59" w:name="_Toc132241584"/>
      <w:bookmarkStart w:id="60" w:name="_Toc182499732"/>
      <w:r w:rsidRPr="003A78A6">
        <w:rPr>
          <w:rFonts w:eastAsia="Times New Roman" w:cs="Times New Roman"/>
          <w:szCs w:val="24"/>
        </w:rPr>
        <w:t xml:space="preserve">http://katalog.mcbu.edu.tr/Site/OutcomeQualifications.aspx?ProgramID=335&amp;lang=1 </w:t>
      </w:r>
      <w:r w:rsidR="00D43EE7">
        <w:rPr>
          <w:rFonts w:eastAsia="Times New Roman" w:cs="Times New Roman"/>
          <w:color w:val="000000"/>
          <w:szCs w:val="24"/>
        </w:rPr>
        <w:t>Program Çıktılarının Ölçme ve Değerlendirme Süreci</w:t>
      </w:r>
      <w:bookmarkEnd w:id="58"/>
      <w:bookmarkEnd w:id="59"/>
      <w:bookmarkEnd w:id="60"/>
    </w:p>
    <w:p w14:paraId="44DE97D2" w14:textId="77777777" w:rsidR="007224C9" w:rsidRDefault="007224C9" w:rsidP="007224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yılı itibariyle Program çıktılarının sağlanma düzeyini dönemsel olarak belirlemek ve belgelemek için kullanılan bir ölçme ve değerlendirme süreci oluşturulması planlanmıştır.</w:t>
      </w:r>
      <w:bookmarkStart w:id="61" w:name="_3j2qqm3" w:colFirst="0" w:colLast="0"/>
      <w:bookmarkEnd w:id="61"/>
    </w:p>
    <w:p w14:paraId="79DA5957" w14:textId="77777777" w:rsidR="003F6433" w:rsidRDefault="003F6433" w:rsidP="007224C9">
      <w:pPr>
        <w:jc w:val="both"/>
        <w:rPr>
          <w:rFonts w:ascii="Times New Roman" w:eastAsia="Times New Roman" w:hAnsi="Times New Roman" w:cs="Times New Roman"/>
          <w:sz w:val="24"/>
          <w:szCs w:val="24"/>
        </w:rPr>
      </w:pPr>
    </w:p>
    <w:p w14:paraId="24F2E919" w14:textId="5CEC35C3" w:rsidR="00A10F73" w:rsidRDefault="00B40876" w:rsidP="00855B5F">
      <w:pPr>
        <w:pStyle w:val="Balk2"/>
      </w:pPr>
      <w:bookmarkStart w:id="62" w:name="_Toc182499733"/>
      <w:r>
        <w:lastRenderedPageBreak/>
        <w:t xml:space="preserve">4.2. </w:t>
      </w:r>
      <w:r w:rsidR="00D43EE7">
        <w:t>Program Çıktılarına Ulaşma</w:t>
      </w:r>
      <w:bookmarkEnd w:id="62"/>
    </w:p>
    <w:p w14:paraId="7D0B9533" w14:textId="37D2B79D" w:rsidR="003F6433" w:rsidRDefault="003F6433" w:rsidP="007224C9">
      <w:pPr>
        <w:jc w:val="both"/>
        <w:rPr>
          <w:rFonts w:ascii="Times New Roman" w:eastAsia="Times New Roman" w:hAnsi="Times New Roman" w:cs="Times New Roman"/>
          <w:sz w:val="24"/>
          <w:szCs w:val="24"/>
        </w:rPr>
      </w:pPr>
      <w:r>
        <w:rPr>
          <w:noProof/>
        </w:rPr>
        <w:drawing>
          <wp:inline distT="0" distB="0" distL="0" distR="0" wp14:anchorId="29DAE0BF" wp14:editId="5D9E593B">
            <wp:extent cx="5760720" cy="964565"/>
            <wp:effectExtent l="0" t="0" r="0" b="698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964565"/>
                    </a:xfrm>
                    <a:prstGeom prst="rect">
                      <a:avLst/>
                    </a:prstGeom>
                  </pic:spPr>
                </pic:pic>
              </a:graphicData>
            </a:graphic>
          </wp:inline>
        </w:drawing>
      </w:r>
    </w:p>
    <w:p w14:paraId="6A52C751" w14:textId="77777777" w:rsidR="00A10F73" w:rsidRDefault="00A10F73">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4A96BCB" w14:textId="77777777" w:rsidR="003A78A6" w:rsidRDefault="003A78A6">
      <w:pPr>
        <w:pBdr>
          <w:top w:val="nil"/>
          <w:left w:val="nil"/>
          <w:bottom w:val="nil"/>
          <w:right w:val="nil"/>
          <w:between w:val="nil"/>
        </w:pBdr>
        <w:jc w:val="both"/>
        <w:rPr>
          <w:rFonts w:ascii="Times New Roman" w:eastAsia="Times New Roman" w:hAnsi="Times New Roman" w:cs="Times New Roman"/>
          <w:b/>
          <w:color w:val="000000"/>
          <w:sz w:val="24"/>
          <w:szCs w:val="24"/>
        </w:rPr>
      </w:pPr>
    </w:p>
    <w:p w14:paraId="483FDE9D" w14:textId="77777777" w:rsidR="003A78A6" w:rsidRDefault="003A78A6">
      <w:pPr>
        <w:pBdr>
          <w:top w:val="nil"/>
          <w:left w:val="nil"/>
          <w:bottom w:val="nil"/>
          <w:right w:val="nil"/>
          <w:between w:val="nil"/>
        </w:pBdr>
        <w:jc w:val="both"/>
        <w:rPr>
          <w:rFonts w:ascii="Times New Roman" w:eastAsia="Times New Roman" w:hAnsi="Times New Roman" w:cs="Times New Roman"/>
          <w:b/>
          <w:color w:val="000000"/>
          <w:sz w:val="24"/>
          <w:szCs w:val="24"/>
        </w:rPr>
      </w:pPr>
    </w:p>
    <w:p w14:paraId="5EF5FBF7" w14:textId="77777777" w:rsidR="003A78A6" w:rsidRDefault="003A78A6">
      <w:pPr>
        <w:pBdr>
          <w:top w:val="nil"/>
          <w:left w:val="nil"/>
          <w:bottom w:val="nil"/>
          <w:right w:val="nil"/>
          <w:between w:val="nil"/>
        </w:pBdr>
        <w:jc w:val="both"/>
        <w:rPr>
          <w:rFonts w:ascii="Times New Roman" w:eastAsia="Times New Roman" w:hAnsi="Times New Roman" w:cs="Times New Roman"/>
          <w:b/>
          <w:color w:val="000000"/>
          <w:sz w:val="24"/>
          <w:szCs w:val="24"/>
        </w:rPr>
      </w:pPr>
    </w:p>
    <w:p w14:paraId="53311B2F" w14:textId="77777777" w:rsidR="003A78A6" w:rsidRDefault="003A78A6">
      <w:pPr>
        <w:pBdr>
          <w:top w:val="nil"/>
          <w:left w:val="nil"/>
          <w:bottom w:val="nil"/>
          <w:right w:val="nil"/>
          <w:between w:val="nil"/>
        </w:pBdr>
        <w:jc w:val="both"/>
        <w:rPr>
          <w:rFonts w:ascii="Times New Roman" w:eastAsia="Times New Roman" w:hAnsi="Times New Roman" w:cs="Times New Roman"/>
          <w:b/>
          <w:color w:val="000000"/>
          <w:sz w:val="24"/>
          <w:szCs w:val="24"/>
        </w:rPr>
      </w:pPr>
    </w:p>
    <w:p w14:paraId="1B68D912" w14:textId="77777777" w:rsidR="003A78A6" w:rsidRDefault="003A78A6">
      <w:pPr>
        <w:pBdr>
          <w:top w:val="nil"/>
          <w:left w:val="nil"/>
          <w:bottom w:val="nil"/>
          <w:right w:val="nil"/>
          <w:between w:val="nil"/>
        </w:pBdr>
        <w:jc w:val="both"/>
        <w:rPr>
          <w:rFonts w:ascii="Times New Roman" w:eastAsia="Times New Roman" w:hAnsi="Times New Roman" w:cs="Times New Roman"/>
          <w:b/>
          <w:color w:val="000000"/>
          <w:sz w:val="24"/>
          <w:szCs w:val="24"/>
        </w:rPr>
      </w:pPr>
    </w:p>
    <w:p w14:paraId="7B69D009" w14:textId="1DECAB00" w:rsidR="003F6433" w:rsidRDefault="00D43EE7">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Kanıtlar: </w:t>
      </w:r>
    </w:p>
    <w:p w14:paraId="3C066ED4" w14:textId="05341AD3" w:rsidR="00A10F73" w:rsidRDefault="00D43EE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4.3.1. </w:t>
      </w:r>
      <w:r>
        <w:rPr>
          <w:rFonts w:ascii="Times New Roman" w:eastAsia="Times New Roman" w:hAnsi="Times New Roman" w:cs="Times New Roman"/>
          <w:sz w:val="24"/>
          <w:szCs w:val="24"/>
        </w:rPr>
        <w:t xml:space="preserve">Ders ve öğretim üyesi değerlendirme anketleri </w:t>
      </w:r>
    </w:p>
    <w:p w14:paraId="3AF5BEA9" w14:textId="09D3212F" w:rsidR="003C087B" w:rsidRDefault="003A78A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ACCC7D" wp14:editId="7FFD605A">
            <wp:extent cx="5760720" cy="1764665"/>
            <wp:effectExtent l="0" t="0" r="0" b="6985"/>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esim 37"/>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60720" cy="1764665"/>
                    </a:xfrm>
                    <a:prstGeom prst="rect">
                      <a:avLst/>
                    </a:prstGeom>
                  </pic:spPr>
                </pic:pic>
              </a:graphicData>
            </a:graphic>
          </wp:inline>
        </w:drawing>
      </w:r>
    </w:p>
    <w:p w14:paraId="638C4FDB" w14:textId="664771BF" w:rsidR="003F6433" w:rsidRDefault="003F6433">
      <w:pPr>
        <w:rPr>
          <w:rFonts w:ascii="Times New Roman" w:eastAsia="Times New Roman" w:hAnsi="Times New Roman" w:cs="Times New Roman"/>
          <w:sz w:val="24"/>
          <w:szCs w:val="24"/>
        </w:rPr>
      </w:pPr>
    </w:p>
    <w:p w14:paraId="5DD698F9" w14:textId="7EA0A7A4" w:rsidR="00A10F73" w:rsidRDefault="00D43EE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Kanıt 4.3.2. </w:t>
      </w:r>
      <w:r>
        <w:rPr>
          <w:rFonts w:ascii="Times New Roman" w:eastAsia="Times New Roman" w:hAnsi="Times New Roman" w:cs="Times New Roman"/>
          <w:sz w:val="24"/>
          <w:szCs w:val="24"/>
        </w:rPr>
        <w:t>Öğrenci ders değerlendirme anketleri (Program çıktılarına göre hazırlanmış) değerlendirmesine göre hazırlanmış rapor.</w:t>
      </w:r>
    </w:p>
    <w:p w14:paraId="744C38EF" w14:textId="382A747D" w:rsidR="003C087B" w:rsidRDefault="000B6495">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C3B427" wp14:editId="309FDD66">
            <wp:extent cx="5760720" cy="2369820"/>
            <wp:effectExtent l="0" t="0" r="0"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3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60720" cy="2369820"/>
                    </a:xfrm>
                    <a:prstGeom prst="rect">
                      <a:avLst/>
                    </a:prstGeom>
                  </pic:spPr>
                </pic:pic>
              </a:graphicData>
            </a:graphic>
          </wp:inline>
        </w:drawing>
      </w:r>
    </w:p>
    <w:p w14:paraId="30D151D3" w14:textId="78F3EA26" w:rsidR="002E0DE1" w:rsidRPr="00900B6D" w:rsidRDefault="003E5ABD" w:rsidP="003E5ABD">
      <w:pPr>
        <w:pStyle w:val="Balk2"/>
        <w:ind w:left="360"/>
        <w:rPr>
          <w:rFonts w:cs="Times New Roman"/>
          <w:b w:val="0"/>
          <w:bCs/>
          <w:szCs w:val="24"/>
        </w:rPr>
      </w:pPr>
      <w:bookmarkStart w:id="63" w:name="_Toc182208859"/>
      <w:bookmarkStart w:id="64" w:name="_Toc182250363"/>
      <w:bookmarkStart w:id="65" w:name="_Toc182499734"/>
      <w:r>
        <w:rPr>
          <w:rFonts w:cs="Times New Roman"/>
          <w:bCs/>
          <w:szCs w:val="24"/>
        </w:rPr>
        <w:lastRenderedPageBreak/>
        <w:t>4.3.</w:t>
      </w:r>
      <w:r w:rsidR="002E0DE1" w:rsidRPr="00900B6D">
        <w:rPr>
          <w:rFonts w:cs="Times New Roman"/>
          <w:bCs/>
          <w:szCs w:val="24"/>
        </w:rPr>
        <w:t>Sürekli İyil</w:t>
      </w:r>
      <w:r w:rsidR="002E0DE1">
        <w:rPr>
          <w:rFonts w:cs="Times New Roman"/>
          <w:bCs/>
          <w:szCs w:val="24"/>
        </w:rPr>
        <w:t>eş</w:t>
      </w:r>
      <w:r w:rsidR="002E0DE1" w:rsidRPr="00900B6D">
        <w:rPr>
          <w:rFonts w:cs="Times New Roman"/>
          <w:bCs/>
          <w:szCs w:val="24"/>
        </w:rPr>
        <w:t>ti</w:t>
      </w:r>
      <w:r w:rsidR="002E0DE1">
        <w:rPr>
          <w:rFonts w:cs="Times New Roman"/>
          <w:bCs/>
          <w:szCs w:val="24"/>
        </w:rPr>
        <w:t>r</w:t>
      </w:r>
      <w:r w:rsidR="002E0DE1" w:rsidRPr="00900B6D">
        <w:rPr>
          <w:rFonts w:cs="Times New Roman"/>
          <w:bCs/>
          <w:szCs w:val="24"/>
        </w:rPr>
        <w:t>me</w:t>
      </w:r>
      <w:bookmarkEnd w:id="63"/>
      <w:bookmarkEnd w:id="64"/>
      <w:bookmarkEnd w:id="65"/>
    </w:p>
    <w:p w14:paraId="693CC92B" w14:textId="77777777" w:rsidR="002E0DE1" w:rsidRPr="000E193C" w:rsidRDefault="002E0DE1" w:rsidP="002E0DE1">
      <w:pPr>
        <w:numPr>
          <w:ilvl w:val="0"/>
          <w:numId w:val="28"/>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Program çıktıklarına ulaşılıp ulaşılamadığı, ders değerlendirme anketleri ve mezun bilgi sistemi aracılığıyla belirlenmekte; bu sonuçlara göre her bir öğretim üyesi/öğretim görevlisi kendi inisiyatifiyle bir iyileştirme süreci geliştirmektedir.</w:t>
      </w:r>
    </w:p>
    <w:p w14:paraId="5BFE5554" w14:textId="77777777" w:rsidR="002E0DE1" w:rsidRPr="000E193C" w:rsidRDefault="002E0DE1" w:rsidP="002E0DE1">
      <w:pPr>
        <w:pStyle w:val="ListeParagraf"/>
        <w:numPr>
          <w:ilvl w:val="0"/>
          <w:numId w:val="28"/>
        </w:numPr>
        <w:jc w:val="both"/>
        <w:rPr>
          <w:rFonts w:ascii="Times New Roman" w:hAnsi="Times New Roman" w:cs="Times New Roman"/>
          <w:sz w:val="24"/>
          <w:szCs w:val="24"/>
        </w:rPr>
      </w:pPr>
      <w:r w:rsidRPr="000E193C">
        <w:rPr>
          <w:rFonts w:ascii="Times New Roman" w:hAnsi="Times New Roman" w:cs="Times New Roman"/>
          <w:sz w:val="24"/>
          <w:szCs w:val="24"/>
        </w:rPr>
        <w:t>Bölüm başkanı öğretim programlarının ve program çıktılarının güncel tutulmasından ve geliştirilmesinden sorumludur; Ders içerikleri, uygulamalar, alandaki gelişmeler, sektördeki gelişmeler vb. konular hakkında iç ve dış paydaşlardan gelen bilgiler doğrultusunda değerlendirme yaparak yüksekokul müdürüne değişiklik talebini sunmaktadır. Müdürlüğün, değişiklik talebini uygun görmeleri halinde, değişiklik önerisinin ders-öğrenme çıktıları arasında ilişkilendirmelere, öğrenme çıktıları ile program amaçlarına katkılarını gösteren ders/program yeterlikleri matrisine ve TYYÇ program yeterlilikleri matrisine etkilerini değerlendirmekte, gerekli güncellemeleri yapmaktadır. Değişiklikler kurul onayı sonrasında Rektörlüğe iletilmektedir, Rektörlük öğretim programlarını inceleyerek Senato onayına sunar, senato tarafından onaylanan yeni öğretim programı, öğrenci işleri otomasyon sistemine girmektedir.</w:t>
      </w:r>
    </w:p>
    <w:p w14:paraId="471C6822" w14:textId="77777777" w:rsidR="002E0DE1" w:rsidRPr="000E193C" w:rsidRDefault="002E0DE1" w:rsidP="002E0DE1">
      <w:pPr>
        <w:pStyle w:val="ListeParagraf"/>
        <w:numPr>
          <w:ilvl w:val="0"/>
          <w:numId w:val="28"/>
        </w:numPr>
        <w:jc w:val="both"/>
        <w:rPr>
          <w:rFonts w:ascii="Times New Roman" w:hAnsi="Times New Roman" w:cs="Times New Roman"/>
          <w:sz w:val="24"/>
          <w:szCs w:val="24"/>
        </w:rPr>
      </w:pPr>
      <w:r w:rsidRPr="000E193C">
        <w:rPr>
          <w:rFonts w:ascii="Times New Roman" w:hAnsi="Times New Roman" w:cs="Times New Roman"/>
          <w:sz w:val="24"/>
          <w:szCs w:val="24"/>
        </w:rPr>
        <w:t>Programımızda öğrenim gören öğrencilerimizden geri dönüt olarak yaptığımız anketlerden çıkan sonuçlarda öğrencilerimizin ders işlenişi, öğretim elemanının performansı beğendiklerini ve öğrenim-program çıktılarını başarı ile sağladıklarını göstermektedir.</w:t>
      </w:r>
    </w:p>
    <w:p w14:paraId="27D3BA6B" w14:textId="77777777" w:rsidR="002E0DE1" w:rsidRPr="00787AA2" w:rsidRDefault="002E0DE1" w:rsidP="002E0DE1">
      <w:pPr>
        <w:jc w:val="both"/>
        <w:rPr>
          <w:rFonts w:ascii="Times New Roman" w:hAnsi="Times New Roman" w:cs="Times New Roman"/>
          <w:b/>
          <w:bCs/>
          <w:sz w:val="24"/>
          <w:szCs w:val="24"/>
        </w:rPr>
      </w:pPr>
      <w:r w:rsidRPr="00787AA2">
        <w:rPr>
          <w:rFonts w:ascii="Times New Roman" w:hAnsi="Times New Roman" w:cs="Times New Roman"/>
          <w:b/>
          <w:bCs/>
          <w:sz w:val="24"/>
          <w:szCs w:val="24"/>
        </w:rPr>
        <w:t xml:space="preserve">Kanıtlar: </w:t>
      </w:r>
    </w:p>
    <w:p w14:paraId="00A35B17" w14:textId="77777777" w:rsidR="002E0DE1" w:rsidRPr="00787AA2" w:rsidRDefault="002E0DE1" w:rsidP="002E0DE1">
      <w:pPr>
        <w:jc w:val="both"/>
        <w:rPr>
          <w:rFonts w:ascii="Times New Roman" w:hAnsi="Times New Roman" w:cs="Times New Roman"/>
          <w:b/>
          <w:bCs/>
          <w:sz w:val="24"/>
          <w:szCs w:val="24"/>
        </w:rPr>
      </w:pPr>
      <w:r w:rsidRPr="00787AA2">
        <w:rPr>
          <w:rFonts w:ascii="Times New Roman" w:hAnsi="Times New Roman" w:cs="Times New Roman"/>
          <w:b/>
          <w:bCs/>
          <w:sz w:val="24"/>
          <w:szCs w:val="24"/>
        </w:rPr>
        <w:t xml:space="preserve">Kanıt 4.4.1. </w:t>
      </w:r>
      <w:r w:rsidRPr="00787AA2">
        <w:rPr>
          <w:rFonts w:ascii="Times New Roman" w:hAnsi="Times New Roman" w:cs="Times New Roman"/>
          <w:sz w:val="24"/>
          <w:szCs w:val="24"/>
        </w:rPr>
        <w:t>Sürekli iyileştirme için yapılan toplantıların tutanakları</w:t>
      </w:r>
    </w:p>
    <w:p w14:paraId="15EA2805" w14:textId="77777777" w:rsidR="002E0DE1" w:rsidRPr="00787AA2" w:rsidRDefault="002E0DE1" w:rsidP="002E0DE1">
      <w:pPr>
        <w:jc w:val="both"/>
        <w:rPr>
          <w:rFonts w:ascii="Times New Roman" w:hAnsi="Times New Roman" w:cs="Times New Roman"/>
          <w:sz w:val="24"/>
          <w:szCs w:val="24"/>
        </w:rPr>
      </w:pPr>
      <w:r w:rsidRPr="00787AA2">
        <w:rPr>
          <w:rFonts w:ascii="Times New Roman" w:hAnsi="Times New Roman" w:cs="Times New Roman"/>
          <w:b/>
          <w:bCs/>
          <w:sz w:val="24"/>
          <w:szCs w:val="24"/>
        </w:rPr>
        <w:t xml:space="preserve">Kanıt 4.4.2. </w:t>
      </w:r>
      <w:r w:rsidRPr="00787AA2">
        <w:rPr>
          <w:rFonts w:ascii="Times New Roman" w:hAnsi="Times New Roman" w:cs="Times New Roman"/>
          <w:sz w:val="24"/>
          <w:szCs w:val="24"/>
        </w:rPr>
        <w:t>Sürekli iyileştirme çalışmaları kapsamında oluşturulan belgeler, yapılan faaliyetler</w:t>
      </w:r>
    </w:p>
    <w:p w14:paraId="530E172A"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4.4.3. </w:t>
      </w:r>
      <w:r w:rsidRPr="00787AA2">
        <w:rPr>
          <w:rFonts w:ascii="Times New Roman" w:hAnsi="Times New Roman" w:cs="Times New Roman"/>
          <w:sz w:val="24"/>
          <w:szCs w:val="24"/>
        </w:rPr>
        <w:t>PUKO / Planla-Uygula-Kontrol Et-Önlem Al akış diyagramı</w:t>
      </w:r>
    </w:p>
    <w:p w14:paraId="5E9B994F"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4.4.4. </w:t>
      </w:r>
      <w:r w:rsidRPr="00787AA2">
        <w:rPr>
          <w:rFonts w:ascii="Times New Roman" w:hAnsi="Times New Roman" w:cs="Times New Roman"/>
          <w:sz w:val="24"/>
          <w:szCs w:val="24"/>
        </w:rPr>
        <w:t>Konu ile İlgili Yönetim Kurulu Kararları</w:t>
      </w:r>
    </w:p>
    <w:p w14:paraId="12555534"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4.4.5. </w:t>
      </w:r>
      <w:r w:rsidRPr="00787AA2">
        <w:rPr>
          <w:rFonts w:ascii="Times New Roman" w:hAnsi="Times New Roman" w:cs="Times New Roman"/>
          <w:sz w:val="24"/>
          <w:szCs w:val="24"/>
        </w:rPr>
        <w:t xml:space="preserve">Konu ile İlgili Akademik kurul kararı </w:t>
      </w:r>
    </w:p>
    <w:p w14:paraId="6EB255C6"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4.4.6. </w:t>
      </w:r>
      <w:r w:rsidRPr="00787AA2">
        <w:rPr>
          <w:rFonts w:ascii="Times New Roman" w:hAnsi="Times New Roman" w:cs="Times New Roman"/>
          <w:sz w:val="24"/>
          <w:szCs w:val="24"/>
        </w:rPr>
        <w:t>Konu ile İlgili Ders Programı ve Sınav Programının değişiklikleri</w:t>
      </w:r>
    </w:p>
    <w:p w14:paraId="4A917B60"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4.4.7. </w:t>
      </w:r>
      <w:r w:rsidRPr="00787AA2">
        <w:rPr>
          <w:rFonts w:ascii="Times New Roman" w:hAnsi="Times New Roman" w:cs="Times New Roman"/>
          <w:sz w:val="24"/>
          <w:szCs w:val="24"/>
        </w:rPr>
        <w:t>Ders Değerlendirme ve Anket Sistemi</w:t>
      </w:r>
    </w:p>
    <w:p w14:paraId="4A36E1D3"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4.4.8. </w:t>
      </w:r>
      <w:r w:rsidRPr="00787AA2">
        <w:rPr>
          <w:rFonts w:ascii="Times New Roman" w:hAnsi="Times New Roman" w:cs="Times New Roman"/>
          <w:sz w:val="24"/>
          <w:szCs w:val="24"/>
        </w:rPr>
        <w:t>Öğrenci Ders Değerlendirme Anketi Sonuçları</w:t>
      </w:r>
    </w:p>
    <w:p w14:paraId="36822E39" w14:textId="77777777" w:rsidR="002E0DE1" w:rsidRPr="00787AA2"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4.4.9. </w:t>
      </w:r>
      <w:r w:rsidRPr="00787AA2">
        <w:rPr>
          <w:rFonts w:ascii="Times New Roman" w:hAnsi="Times New Roman" w:cs="Times New Roman"/>
          <w:sz w:val="24"/>
          <w:szCs w:val="24"/>
        </w:rPr>
        <w:t>İyileştirme Faaliyeti Programı</w:t>
      </w:r>
    </w:p>
    <w:p w14:paraId="3B3420FE" w14:textId="77777777" w:rsidR="002E0DE1" w:rsidRDefault="002E0DE1" w:rsidP="002E0DE1">
      <w:pPr>
        <w:rPr>
          <w:rFonts w:ascii="Times New Roman" w:hAnsi="Times New Roman" w:cs="Times New Roman"/>
          <w:sz w:val="24"/>
          <w:szCs w:val="24"/>
        </w:rPr>
      </w:pPr>
      <w:r w:rsidRPr="00787AA2">
        <w:rPr>
          <w:rFonts w:ascii="Times New Roman" w:hAnsi="Times New Roman" w:cs="Times New Roman"/>
          <w:b/>
          <w:bCs/>
          <w:sz w:val="24"/>
          <w:szCs w:val="24"/>
        </w:rPr>
        <w:t xml:space="preserve">Kanıt 4.4.10. </w:t>
      </w:r>
      <w:r w:rsidRPr="00787AA2">
        <w:rPr>
          <w:rFonts w:ascii="Times New Roman" w:hAnsi="Times New Roman" w:cs="Times New Roman"/>
          <w:sz w:val="24"/>
          <w:szCs w:val="24"/>
        </w:rPr>
        <w:t>Eğitim kataloğunun yenilendiğine dair kanıtlar (Kataloğa eğitim planı ekleme, ders içeriği değişikliği vb.)</w:t>
      </w:r>
    </w:p>
    <w:p w14:paraId="3FFABED2" w14:textId="77777777" w:rsidR="00563B70" w:rsidRDefault="00563B70" w:rsidP="002E0DE1">
      <w:pPr>
        <w:rPr>
          <w:rFonts w:ascii="Times New Roman" w:hAnsi="Times New Roman" w:cs="Times New Roman"/>
          <w:sz w:val="24"/>
          <w:szCs w:val="24"/>
        </w:rPr>
      </w:pPr>
    </w:p>
    <w:p w14:paraId="47AF1AAB" w14:textId="77777777" w:rsidR="00563B70" w:rsidRPr="00787AA2" w:rsidRDefault="00563B70" w:rsidP="00563B70">
      <w:pPr>
        <w:rPr>
          <w:rFonts w:ascii="Times New Roman" w:hAnsi="Times New Roman" w:cs="Times New Roman"/>
          <w:sz w:val="24"/>
          <w:szCs w:val="24"/>
        </w:rPr>
      </w:pPr>
    </w:p>
    <w:p w14:paraId="239EE585" w14:textId="515F731A" w:rsidR="00563B70" w:rsidRPr="00B630AE" w:rsidRDefault="00563B70" w:rsidP="00563B70">
      <w:pPr>
        <w:pStyle w:val="Balk1"/>
        <w:ind w:left="360"/>
        <w:rPr>
          <w:rFonts w:cs="Times New Roman"/>
          <w:b w:val="0"/>
          <w:bCs/>
          <w:sz w:val="24"/>
          <w:szCs w:val="24"/>
        </w:rPr>
      </w:pPr>
      <w:bookmarkStart w:id="66" w:name="_Toc182208860"/>
      <w:bookmarkStart w:id="67" w:name="_Toc182250364"/>
      <w:bookmarkStart w:id="68" w:name="_Toc182499735"/>
      <w:r>
        <w:rPr>
          <w:rFonts w:cs="Times New Roman"/>
          <w:bCs/>
          <w:sz w:val="24"/>
          <w:szCs w:val="24"/>
        </w:rPr>
        <w:lastRenderedPageBreak/>
        <w:t xml:space="preserve">5. </w:t>
      </w:r>
      <w:r w:rsidRPr="00B630AE">
        <w:rPr>
          <w:rFonts w:cs="Times New Roman"/>
          <w:bCs/>
          <w:sz w:val="24"/>
          <w:szCs w:val="24"/>
        </w:rPr>
        <w:t>EĞİTİM PLANI</w:t>
      </w:r>
      <w:bookmarkEnd w:id="66"/>
      <w:bookmarkEnd w:id="67"/>
      <w:bookmarkEnd w:id="68"/>
    </w:p>
    <w:p w14:paraId="21D7D92A" w14:textId="55CF883B" w:rsidR="00563B70" w:rsidRPr="00D10C8C" w:rsidRDefault="00563B70" w:rsidP="00563B70">
      <w:pPr>
        <w:pStyle w:val="Balk2"/>
        <w:ind w:left="360"/>
        <w:rPr>
          <w:rFonts w:cs="Times New Roman"/>
          <w:b w:val="0"/>
          <w:bCs/>
          <w:szCs w:val="24"/>
        </w:rPr>
      </w:pPr>
      <w:bookmarkStart w:id="69" w:name="_Toc182208861"/>
      <w:bookmarkStart w:id="70" w:name="_Toc182250365"/>
      <w:bookmarkStart w:id="71" w:name="_Toc182499736"/>
      <w:r>
        <w:rPr>
          <w:rFonts w:cs="Times New Roman"/>
          <w:bCs/>
          <w:szCs w:val="24"/>
        </w:rPr>
        <w:t xml:space="preserve">5.1. </w:t>
      </w:r>
      <w:r w:rsidRPr="00D10C8C">
        <w:rPr>
          <w:rFonts w:cs="Times New Roman"/>
          <w:bCs/>
          <w:szCs w:val="24"/>
        </w:rPr>
        <w:t>Eğitim Planı</w:t>
      </w:r>
      <w:bookmarkEnd w:id="69"/>
      <w:bookmarkEnd w:id="70"/>
      <w:bookmarkEnd w:id="71"/>
    </w:p>
    <w:p w14:paraId="70B2DC6C" w14:textId="3905EE96" w:rsidR="00563B70" w:rsidRDefault="00563B70" w:rsidP="00563B70">
      <w:pPr>
        <w:pStyle w:val="ListeParagraf"/>
        <w:numPr>
          <w:ilvl w:val="0"/>
          <w:numId w:val="13"/>
        </w:numPr>
        <w:jc w:val="both"/>
        <w:rPr>
          <w:rFonts w:ascii="Times New Roman" w:hAnsi="Times New Roman" w:cs="Times New Roman"/>
          <w:sz w:val="24"/>
          <w:szCs w:val="24"/>
        </w:rPr>
      </w:pPr>
      <w:r>
        <w:rPr>
          <w:rFonts w:ascii="Times New Roman" w:hAnsi="Times New Roman" w:cs="Times New Roman"/>
          <w:sz w:val="24"/>
          <w:szCs w:val="24"/>
        </w:rPr>
        <w:t>Muhasebe ve Vergi Uygulamaları</w:t>
      </w:r>
      <w:r w:rsidRPr="00224FC2">
        <w:rPr>
          <w:rFonts w:ascii="Times New Roman" w:hAnsi="Times New Roman" w:cs="Times New Roman"/>
          <w:sz w:val="24"/>
          <w:szCs w:val="24"/>
        </w:rPr>
        <w:t xml:space="preserve"> program</w:t>
      </w:r>
      <w:r>
        <w:rPr>
          <w:rFonts w:ascii="Times New Roman" w:hAnsi="Times New Roman" w:cs="Times New Roman"/>
          <w:sz w:val="24"/>
          <w:szCs w:val="24"/>
        </w:rPr>
        <w:t>ında</w:t>
      </w:r>
      <w:r w:rsidRPr="00224FC2">
        <w:rPr>
          <w:rFonts w:ascii="Times New Roman" w:hAnsi="Times New Roman" w:cs="Times New Roman"/>
          <w:sz w:val="24"/>
          <w:szCs w:val="24"/>
        </w:rPr>
        <w:t xml:space="preserve"> eğitim amaçlarını ve program çıktılarını destekleyen bir eğitim planı (müfredatı) </w:t>
      </w:r>
      <w:r>
        <w:rPr>
          <w:rFonts w:ascii="Times New Roman" w:hAnsi="Times New Roman" w:cs="Times New Roman"/>
          <w:sz w:val="24"/>
          <w:szCs w:val="24"/>
        </w:rPr>
        <w:t>bulunmaktadır</w:t>
      </w:r>
      <w:r w:rsidRPr="00224FC2">
        <w:rPr>
          <w:rFonts w:ascii="Times New Roman" w:hAnsi="Times New Roman" w:cs="Times New Roman"/>
          <w:sz w:val="24"/>
          <w:szCs w:val="24"/>
        </w:rPr>
        <w:t>. Eğitim planı bu ölçütte verilen ortak bileşenler ve disipline özgü bileşenleri içerm</w:t>
      </w:r>
      <w:r>
        <w:rPr>
          <w:rFonts w:ascii="Times New Roman" w:hAnsi="Times New Roman" w:cs="Times New Roman"/>
          <w:sz w:val="24"/>
          <w:szCs w:val="24"/>
        </w:rPr>
        <w:t>ektedir.</w:t>
      </w:r>
    </w:p>
    <w:p w14:paraId="18BF15F8" w14:textId="589B388D" w:rsidR="00563B70" w:rsidRPr="00BA58DA" w:rsidRDefault="00563B70" w:rsidP="00563B70">
      <w:pPr>
        <w:pStyle w:val="ListeParagraf"/>
        <w:numPr>
          <w:ilvl w:val="0"/>
          <w:numId w:val="13"/>
        </w:numPr>
        <w:jc w:val="both"/>
        <w:rPr>
          <w:rFonts w:ascii="Times New Roman" w:hAnsi="Times New Roman" w:cs="Times New Roman"/>
          <w:b/>
          <w:bCs/>
          <w:sz w:val="24"/>
          <w:szCs w:val="24"/>
        </w:rPr>
      </w:pPr>
      <w:r>
        <w:rPr>
          <w:rFonts w:ascii="Times New Roman" w:hAnsi="Times New Roman" w:cs="Times New Roman"/>
          <w:sz w:val="24"/>
          <w:szCs w:val="24"/>
        </w:rPr>
        <w:t>Muhasebe ve Vergi Uygulamaları</w:t>
      </w:r>
      <w:r w:rsidRPr="00224FC2">
        <w:rPr>
          <w:rFonts w:ascii="Times New Roman" w:hAnsi="Times New Roman" w:cs="Times New Roman"/>
          <w:sz w:val="24"/>
          <w:szCs w:val="24"/>
        </w:rPr>
        <w:t xml:space="preserve"> program</w:t>
      </w:r>
      <w:r>
        <w:rPr>
          <w:rFonts w:ascii="Times New Roman" w:hAnsi="Times New Roman" w:cs="Times New Roman"/>
          <w:sz w:val="24"/>
          <w:szCs w:val="24"/>
        </w:rPr>
        <w:t xml:space="preserve">ının </w:t>
      </w:r>
      <w:r w:rsidRPr="00452062">
        <w:rPr>
          <w:rFonts w:ascii="Times New Roman" w:hAnsi="Times New Roman" w:cs="Times New Roman"/>
          <w:sz w:val="24"/>
          <w:szCs w:val="24"/>
        </w:rPr>
        <w:t xml:space="preserve">eğitim amaçlarını ve program çıktılarını destekleyen eğitim planında ders (ders kodu, ders adı, ders saatleri, ders değerlendirme ve ölçmeleri) ve dersi yürüten öğretim üyesi, ders materyalleri, varsa ders koşulları, ders içeriği, planlanan öğrenme aktiviteleri ve öğretme yöntemleri, haftalık ders içeriği bilgileri yer almaktadır. Ayrıca yine bu plan içinde program çıktıları ve öğrenme çıktıları tanımlanmaktadır. Ders değerlendirme formunda program ve öğrenme çıktıları matrisi tanımlanmıştır. İlgili derslerini yürüten bölüm öğretim üyeleri ders kataloglarını her dönem güncellemektedir, üniversitemiz katalog sayfasında (Kanıt </w:t>
      </w:r>
      <w:r>
        <w:rPr>
          <w:rFonts w:ascii="Times New Roman" w:hAnsi="Times New Roman" w:cs="Times New Roman"/>
          <w:sz w:val="24"/>
          <w:szCs w:val="24"/>
        </w:rPr>
        <w:t>5</w:t>
      </w:r>
      <w:r w:rsidRPr="00452062">
        <w:rPr>
          <w:rFonts w:ascii="Times New Roman" w:hAnsi="Times New Roman" w:cs="Times New Roman"/>
          <w:sz w:val="24"/>
          <w:szCs w:val="24"/>
        </w:rPr>
        <w:t>.1.1) erişime açıktır.</w:t>
      </w:r>
    </w:p>
    <w:p w14:paraId="75BA92F2" w14:textId="77777777" w:rsidR="00563B70" w:rsidRDefault="00563B70" w:rsidP="00563B70">
      <w:pPr>
        <w:jc w:val="both"/>
        <w:rPr>
          <w:rFonts w:ascii="Times New Roman" w:hAnsi="Times New Roman" w:cs="Times New Roman"/>
          <w:b/>
          <w:bCs/>
          <w:sz w:val="24"/>
          <w:szCs w:val="24"/>
        </w:rPr>
      </w:pPr>
    </w:p>
    <w:p w14:paraId="11A4558A" w14:textId="77777777" w:rsidR="00563B70" w:rsidRPr="00224FC2" w:rsidRDefault="00563B70" w:rsidP="00563B70">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687239EA" w14:textId="77777777" w:rsidR="00563B70" w:rsidRDefault="00563B70" w:rsidP="00563B70">
      <w:pPr>
        <w:rPr>
          <w:rFonts w:ascii="Times New Roman" w:hAnsi="Times New Roman" w:cs="Times New Roman"/>
          <w:sz w:val="24"/>
          <w:szCs w:val="24"/>
        </w:rPr>
      </w:pPr>
      <w:r w:rsidRPr="005851E9">
        <w:rPr>
          <w:rFonts w:ascii="Times New Roman" w:hAnsi="Times New Roman" w:cs="Times New Roman"/>
          <w:b/>
          <w:bCs/>
          <w:sz w:val="24"/>
          <w:szCs w:val="24"/>
        </w:rPr>
        <w:t xml:space="preserve">Kanıt </w:t>
      </w:r>
      <w:r>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1.</w:t>
      </w:r>
      <w:r w:rsidRPr="005851E9">
        <w:rPr>
          <w:rFonts w:ascii="Times New Roman" w:hAnsi="Times New Roman" w:cs="Times New Roman"/>
          <w:b/>
          <w:bCs/>
          <w:sz w:val="24"/>
          <w:szCs w:val="24"/>
        </w:rPr>
        <w:t xml:space="preserve"> </w:t>
      </w:r>
      <w:r w:rsidRPr="005851E9">
        <w:rPr>
          <w:rFonts w:ascii="Times New Roman" w:hAnsi="Times New Roman" w:cs="Times New Roman"/>
          <w:sz w:val="24"/>
          <w:szCs w:val="24"/>
        </w:rPr>
        <w:t>Eğitim Planı</w:t>
      </w:r>
      <w:r>
        <w:rPr>
          <w:rFonts w:ascii="Times New Roman" w:hAnsi="Times New Roman" w:cs="Times New Roman"/>
          <w:sz w:val="24"/>
          <w:szCs w:val="24"/>
        </w:rPr>
        <w:t xml:space="preserve"> (Eğitim kataloğu linki)</w:t>
      </w:r>
    </w:p>
    <w:bookmarkStart w:id="72" w:name="_Toc182208862"/>
    <w:bookmarkStart w:id="73" w:name="_Toc182250366"/>
    <w:p w14:paraId="76EA9D33" w14:textId="279A3F37" w:rsidR="00563B70" w:rsidRDefault="00563B70" w:rsidP="00563B70">
      <w:pPr>
        <w:pStyle w:val="Balk2"/>
        <w:ind w:left="360"/>
        <w:rPr>
          <w:rFonts w:ascii="Calibri" w:hAnsi="Calibri"/>
          <w:b w:val="0"/>
          <w:sz w:val="22"/>
          <w:szCs w:val="22"/>
        </w:rPr>
      </w:pPr>
      <w:r>
        <w:rPr>
          <w:rFonts w:ascii="Calibri" w:hAnsi="Calibri"/>
          <w:b w:val="0"/>
          <w:sz w:val="22"/>
          <w:szCs w:val="22"/>
        </w:rPr>
        <w:fldChar w:fldCharType="begin"/>
      </w:r>
      <w:r>
        <w:rPr>
          <w:rFonts w:ascii="Calibri" w:hAnsi="Calibri"/>
          <w:b w:val="0"/>
          <w:sz w:val="22"/>
          <w:szCs w:val="22"/>
        </w:rPr>
        <w:instrText>HYPERLINK "</w:instrText>
      </w:r>
      <w:r w:rsidRPr="00563B70">
        <w:rPr>
          <w:rFonts w:ascii="Calibri" w:hAnsi="Calibri"/>
          <w:b w:val="0"/>
          <w:sz w:val="22"/>
          <w:szCs w:val="22"/>
        </w:rPr>
        <w:instrText>http://katalog.mcbu.edu.tr/Site/ProgramDefinition.aspx?ProgramID=335&amp;lang=1</w:instrText>
      </w:r>
      <w:r>
        <w:rPr>
          <w:rFonts w:ascii="Calibri" w:hAnsi="Calibri"/>
          <w:b w:val="0"/>
          <w:sz w:val="22"/>
          <w:szCs w:val="22"/>
        </w:rPr>
        <w:instrText>"</w:instrText>
      </w:r>
      <w:r>
        <w:rPr>
          <w:rFonts w:ascii="Calibri" w:hAnsi="Calibri"/>
          <w:b w:val="0"/>
          <w:sz w:val="22"/>
          <w:szCs w:val="22"/>
        </w:rPr>
        <w:fldChar w:fldCharType="separate"/>
      </w:r>
      <w:bookmarkStart w:id="74" w:name="_Toc182499737"/>
      <w:r w:rsidRPr="00530B0F">
        <w:rPr>
          <w:rStyle w:val="Kpr"/>
          <w:rFonts w:ascii="Calibri" w:hAnsi="Calibri"/>
          <w:b w:val="0"/>
          <w:sz w:val="22"/>
          <w:szCs w:val="22"/>
        </w:rPr>
        <w:t>http://katalog.mcbu.edu.tr/Site/ProgramDefinition.aspx?ProgramID=335&amp;lang=1</w:t>
      </w:r>
      <w:bookmarkEnd w:id="74"/>
      <w:r>
        <w:rPr>
          <w:rFonts w:ascii="Calibri" w:hAnsi="Calibri"/>
          <w:b w:val="0"/>
          <w:sz w:val="22"/>
          <w:szCs w:val="22"/>
        </w:rPr>
        <w:fldChar w:fldCharType="end"/>
      </w:r>
    </w:p>
    <w:p w14:paraId="0C55F4AC" w14:textId="2082AC9F" w:rsidR="00563B70" w:rsidRPr="00D10C8C" w:rsidRDefault="00563B70" w:rsidP="00563B70">
      <w:pPr>
        <w:pStyle w:val="Balk2"/>
        <w:numPr>
          <w:ilvl w:val="1"/>
          <w:numId w:val="30"/>
        </w:numPr>
        <w:rPr>
          <w:rFonts w:cs="Times New Roman"/>
          <w:b w:val="0"/>
          <w:bCs/>
          <w:szCs w:val="24"/>
        </w:rPr>
      </w:pPr>
      <w:bookmarkStart w:id="75" w:name="_Toc182499738"/>
      <w:bookmarkEnd w:id="72"/>
      <w:bookmarkEnd w:id="73"/>
      <w:r w:rsidRPr="00D10C8C">
        <w:rPr>
          <w:rFonts w:cs="Times New Roman"/>
          <w:bCs/>
          <w:szCs w:val="24"/>
        </w:rPr>
        <w:t>Eğitim Planını Uygulama Yöntemi</w:t>
      </w:r>
      <w:bookmarkEnd w:id="75"/>
    </w:p>
    <w:p w14:paraId="5C721120" w14:textId="716B178C" w:rsidR="00563B70" w:rsidRDefault="00563B70" w:rsidP="00563B70">
      <w:pPr>
        <w:numPr>
          <w:ilvl w:val="0"/>
          <w:numId w:val="13"/>
        </w:numPr>
        <w:pBdr>
          <w:top w:val="nil"/>
          <w:left w:val="nil"/>
          <w:bottom w:val="nil"/>
          <w:right w:val="nil"/>
          <w:between w:val="nil"/>
        </w:pBdr>
        <w:spacing w:after="0"/>
        <w:jc w:val="both"/>
        <w:rPr>
          <w:color w:val="000000"/>
          <w:sz w:val="24"/>
          <w:szCs w:val="24"/>
        </w:rPr>
      </w:pPr>
      <w:r>
        <w:rPr>
          <w:rFonts w:ascii="Times New Roman" w:hAnsi="Times New Roman" w:cs="Times New Roman"/>
          <w:sz w:val="24"/>
          <w:szCs w:val="24"/>
        </w:rPr>
        <w:t>Muhasebe ve Vergi Uygulamaları</w:t>
      </w:r>
      <w:r w:rsidRPr="00224FC2">
        <w:rPr>
          <w:rFonts w:ascii="Times New Roman" w:hAnsi="Times New Roman" w:cs="Times New Roman"/>
          <w:sz w:val="24"/>
          <w:szCs w:val="24"/>
        </w:rPr>
        <w:t xml:space="preserve"> program</w:t>
      </w:r>
      <w:r>
        <w:rPr>
          <w:rFonts w:ascii="Times New Roman" w:hAnsi="Times New Roman" w:cs="Times New Roman"/>
          <w:sz w:val="24"/>
          <w:szCs w:val="24"/>
        </w:rPr>
        <w:t>ı</w:t>
      </w:r>
      <w:r>
        <w:rPr>
          <w:rFonts w:ascii="Times New Roman" w:eastAsia="Times New Roman" w:hAnsi="Times New Roman" w:cs="Times New Roman"/>
          <w:color w:val="000000"/>
          <w:sz w:val="24"/>
          <w:szCs w:val="24"/>
        </w:rPr>
        <w:t xml:space="preserve"> derslerinde, soru-cevap, tartışma, beyin fırtınası, arazi uygulamaları, ev ödevi, gezi gözlem, bireysel çalışma, benzetim, bilgisayar laboratuvarı, gösteri yöntemi, proje ve örnek olay gibi öğrenme etkinlikleri ve öğretim yöntemlerinden yararlanılmaktadır. Programımızda, yaparak yaşayarak öğrenme ağırlıklı eğitim verilmekte olup bu çerçevede arazi uygulamaları ve teknik geziler gerçekleştirilmektedir. </w:t>
      </w:r>
    </w:p>
    <w:p w14:paraId="1F07E8CC" w14:textId="77777777" w:rsidR="00563B70" w:rsidRPr="00563B70" w:rsidRDefault="00563B70" w:rsidP="00563B70">
      <w:pPr>
        <w:numPr>
          <w:ilvl w:val="0"/>
          <w:numId w:val="13"/>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Öğrencilerin, ders, arazi ve uygulama gibi öğrenme etkinlikleri yazılı/sözlü sınav, bilgisayar laboratuvarında yapılan arazi uygulama ödevleri gibi yöntemler ve tekniklerle ölçülüp değerlendirilmektedir.</w:t>
      </w:r>
    </w:p>
    <w:p w14:paraId="5A774D7D" w14:textId="6D4D5E99" w:rsidR="00563B70" w:rsidRPr="002245CD" w:rsidRDefault="00563B70" w:rsidP="00563B70">
      <w:pPr>
        <w:pStyle w:val="Balk2"/>
        <w:numPr>
          <w:ilvl w:val="1"/>
          <w:numId w:val="30"/>
        </w:numPr>
        <w:rPr>
          <w:rFonts w:cs="Times New Roman"/>
          <w:b w:val="0"/>
          <w:bCs/>
          <w:szCs w:val="24"/>
        </w:rPr>
      </w:pPr>
      <w:bookmarkStart w:id="76" w:name="_Toc182208863"/>
      <w:bookmarkStart w:id="77" w:name="_Toc182250367"/>
      <w:bookmarkStart w:id="78" w:name="_Toc182499739"/>
      <w:r w:rsidRPr="002245CD">
        <w:rPr>
          <w:rFonts w:cs="Times New Roman"/>
          <w:bCs/>
          <w:szCs w:val="24"/>
        </w:rPr>
        <w:t>Eğitim Planı Yönetim Sistemi</w:t>
      </w:r>
      <w:bookmarkEnd w:id="76"/>
      <w:bookmarkEnd w:id="77"/>
      <w:bookmarkEnd w:id="78"/>
    </w:p>
    <w:p w14:paraId="2DE498BE" w14:textId="77777777" w:rsidR="00563B70" w:rsidRDefault="00563B70" w:rsidP="00563B70">
      <w:pPr>
        <w:pStyle w:val="ListeParagraf"/>
        <w:numPr>
          <w:ilvl w:val="0"/>
          <w:numId w:val="13"/>
        </w:numPr>
        <w:jc w:val="both"/>
        <w:rPr>
          <w:rFonts w:ascii="Times New Roman" w:hAnsi="Times New Roman" w:cs="Times New Roman"/>
          <w:sz w:val="24"/>
          <w:szCs w:val="24"/>
        </w:rPr>
      </w:pPr>
      <w:r w:rsidRPr="002245CD">
        <w:rPr>
          <w:rFonts w:ascii="Times New Roman" w:hAnsi="Times New Roman" w:cs="Times New Roman"/>
          <w:sz w:val="24"/>
          <w:szCs w:val="24"/>
        </w:rPr>
        <w:t xml:space="preserve">Eğitim planının öngörüldüğü biçimde uygulanmasını güvence altına alacak ve sürekli gelişimini sağlayacak bir eğitim yönetim sistemi bulunmaktadır. </w:t>
      </w:r>
    </w:p>
    <w:p w14:paraId="6F9E2BA5" w14:textId="77777777" w:rsidR="00563B70" w:rsidRPr="002245CD" w:rsidRDefault="00563B70" w:rsidP="00563B70">
      <w:pPr>
        <w:jc w:val="both"/>
        <w:rPr>
          <w:rFonts w:ascii="Times New Roman" w:hAnsi="Times New Roman" w:cs="Times New Roman"/>
          <w:sz w:val="24"/>
          <w:szCs w:val="24"/>
        </w:rPr>
      </w:pPr>
    </w:p>
    <w:p w14:paraId="21FD5D7E" w14:textId="156FE0CF" w:rsidR="00563B70" w:rsidRPr="00D10C8C" w:rsidRDefault="00563B70" w:rsidP="00563B70">
      <w:pPr>
        <w:pStyle w:val="Balk2"/>
        <w:numPr>
          <w:ilvl w:val="1"/>
          <w:numId w:val="30"/>
        </w:numPr>
        <w:rPr>
          <w:rFonts w:cs="Times New Roman"/>
          <w:b w:val="0"/>
          <w:bCs/>
          <w:szCs w:val="24"/>
        </w:rPr>
      </w:pPr>
      <w:bookmarkStart w:id="79" w:name="_Toc182208864"/>
      <w:bookmarkStart w:id="80" w:name="_Toc182250368"/>
      <w:bookmarkStart w:id="81" w:name="_Toc182499740"/>
      <w:r w:rsidRPr="003F565D">
        <w:rPr>
          <w:rFonts w:cs="Times New Roman"/>
          <w:bCs/>
          <w:szCs w:val="24"/>
        </w:rPr>
        <w:t xml:space="preserve">Programın </w:t>
      </w:r>
      <w:r>
        <w:rPr>
          <w:rFonts w:cs="Times New Roman"/>
          <w:bCs/>
          <w:szCs w:val="24"/>
        </w:rPr>
        <w:t>D</w:t>
      </w:r>
      <w:r w:rsidRPr="003F565D">
        <w:rPr>
          <w:rFonts w:cs="Times New Roman"/>
          <w:bCs/>
          <w:szCs w:val="24"/>
        </w:rPr>
        <w:t>ers dağılım dengesi</w:t>
      </w:r>
      <w:bookmarkEnd w:id="79"/>
      <w:bookmarkEnd w:id="80"/>
      <w:bookmarkEnd w:id="81"/>
    </w:p>
    <w:p w14:paraId="0FF86AB1" w14:textId="77777777" w:rsidR="00563B70" w:rsidRPr="00AD0A18" w:rsidRDefault="00563B70" w:rsidP="00563B70">
      <w:pPr>
        <w:pStyle w:val="ListeParagraf"/>
        <w:numPr>
          <w:ilvl w:val="0"/>
          <w:numId w:val="13"/>
        </w:numPr>
        <w:jc w:val="both"/>
        <w:rPr>
          <w:rFonts w:ascii="Times New Roman" w:hAnsi="Times New Roman" w:cs="Times New Roman"/>
          <w:sz w:val="24"/>
          <w:szCs w:val="24"/>
        </w:rPr>
      </w:pPr>
      <w:r w:rsidRPr="00AD0A18">
        <w:rPr>
          <w:rFonts w:ascii="Times New Roman" w:hAnsi="Times New Roman" w:cs="Times New Roman"/>
          <w:sz w:val="24"/>
          <w:szCs w:val="24"/>
        </w:rPr>
        <w:t>Programın ders dağılımına ilişkin ilke, kural ve yöntemler tanıml</w:t>
      </w:r>
      <w:r>
        <w:rPr>
          <w:rFonts w:ascii="Times New Roman" w:hAnsi="Times New Roman" w:cs="Times New Roman"/>
          <w:sz w:val="24"/>
          <w:szCs w:val="24"/>
        </w:rPr>
        <w:t>anmıştır</w:t>
      </w:r>
      <w:r w:rsidRPr="00AD0A18">
        <w:rPr>
          <w:rFonts w:ascii="Times New Roman" w:hAnsi="Times New Roman" w:cs="Times New Roman"/>
          <w:sz w:val="24"/>
          <w:szCs w:val="24"/>
        </w:rPr>
        <w:t>. Ders dağılımında öğretim elemanlarının uzmanlık alanları ve iş yükleri gözetil</w:t>
      </w:r>
      <w:r>
        <w:rPr>
          <w:rFonts w:ascii="Times New Roman" w:hAnsi="Times New Roman" w:cs="Times New Roman"/>
          <w:sz w:val="24"/>
          <w:szCs w:val="24"/>
        </w:rPr>
        <w:t>mekte</w:t>
      </w:r>
      <w:r w:rsidRPr="00AD0A18">
        <w:rPr>
          <w:rFonts w:ascii="Times New Roman" w:hAnsi="Times New Roman" w:cs="Times New Roman"/>
          <w:sz w:val="24"/>
          <w:szCs w:val="24"/>
        </w:rPr>
        <w:t xml:space="preserve"> ve ders dağılımı katılımcı bir şekilde belirlen</w:t>
      </w:r>
      <w:r>
        <w:rPr>
          <w:rFonts w:ascii="Times New Roman" w:hAnsi="Times New Roman" w:cs="Times New Roman"/>
          <w:sz w:val="24"/>
          <w:szCs w:val="24"/>
        </w:rPr>
        <w:t>mektedir</w:t>
      </w:r>
      <w:r w:rsidRPr="00AD0A18">
        <w:rPr>
          <w:rFonts w:ascii="Times New Roman" w:hAnsi="Times New Roman" w:cs="Times New Roman"/>
          <w:sz w:val="24"/>
          <w:szCs w:val="24"/>
        </w:rPr>
        <w:t xml:space="preserve">. Öğretim programı (müfredat) yapısı zorunlu-seçmeli ders, alan-alan dışı ders dengesini gözetmekte, kültürel derinlik ve farklı disiplinleri tanıma imkânı vermektedir. Ders sayısı ve haftalık ders saati </w:t>
      </w:r>
      <w:r w:rsidRPr="00AD0A18">
        <w:rPr>
          <w:rFonts w:ascii="Times New Roman" w:hAnsi="Times New Roman" w:cs="Times New Roman"/>
          <w:sz w:val="24"/>
          <w:szCs w:val="24"/>
        </w:rPr>
        <w:lastRenderedPageBreak/>
        <w:t>öğrencinin akademik olmayan etkinliklere de zaman ayırabileceği şekilde düzenlenmiştir. Bu kapsamda geliştirilen ders bilgi paketlerinin amaca uygunluğu ve işlerliği izlenmekte ve bağlı iyileştirmeler yapılmaktadır.</w:t>
      </w:r>
    </w:p>
    <w:p w14:paraId="56FE2A00" w14:textId="48A3F57B" w:rsidR="00563B70" w:rsidRDefault="00563B70" w:rsidP="00563B70">
      <w:pPr>
        <w:pStyle w:val="ListeParagraf"/>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Program, </w:t>
      </w:r>
      <w:r w:rsidRPr="00071BEC">
        <w:rPr>
          <w:rFonts w:ascii="Times New Roman" w:hAnsi="Times New Roman" w:cs="Times New Roman"/>
          <w:sz w:val="24"/>
          <w:szCs w:val="24"/>
        </w:rPr>
        <w:t>Manisa Celal Bayar Üniversitesi Ön Lisans Öğretim Planı Oluşturma</w:t>
      </w:r>
      <w:r>
        <w:rPr>
          <w:rFonts w:ascii="Times New Roman" w:hAnsi="Times New Roman" w:cs="Times New Roman"/>
          <w:sz w:val="24"/>
          <w:szCs w:val="24"/>
        </w:rPr>
        <w:t xml:space="preserve"> ve </w:t>
      </w:r>
      <w:r w:rsidRPr="00071BEC">
        <w:rPr>
          <w:rFonts w:ascii="Times New Roman" w:hAnsi="Times New Roman" w:cs="Times New Roman"/>
          <w:sz w:val="24"/>
          <w:szCs w:val="24"/>
        </w:rPr>
        <w:t>Düzenleme Kuralları</w:t>
      </w:r>
      <w:r>
        <w:rPr>
          <w:rFonts w:ascii="Times New Roman" w:hAnsi="Times New Roman" w:cs="Times New Roman"/>
          <w:sz w:val="24"/>
          <w:szCs w:val="24"/>
        </w:rPr>
        <w:t>na uyumlu bir şekilde oluşturulmuştur.</w:t>
      </w:r>
    </w:p>
    <w:p w14:paraId="013DB3F2" w14:textId="77777777" w:rsidR="00563B70" w:rsidRPr="002B7F41" w:rsidRDefault="00563B70" w:rsidP="00563B70">
      <w:pPr>
        <w:jc w:val="both"/>
        <w:rPr>
          <w:rFonts w:ascii="Times New Roman" w:hAnsi="Times New Roman" w:cs="Times New Roman"/>
          <w:sz w:val="24"/>
          <w:szCs w:val="24"/>
        </w:rPr>
      </w:pPr>
    </w:p>
    <w:p w14:paraId="1DA525C7" w14:textId="1F2A9D5D" w:rsidR="00563B70" w:rsidRPr="002B7F41" w:rsidRDefault="00563B70" w:rsidP="00CC7C52">
      <w:pPr>
        <w:pStyle w:val="Balk2"/>
        <w:ind w:left="360"/>
        <w:rPr>
          <w:rFonts w:cs="Times New Roman"/>
          <w:szCs w:val="24"/>
        </w:rPr>
      </w:pPr>
      <w:bookmarkStart w:id="82" w:name="_Toc182208865"/>
      <w:bookmarkStart w:id="83" w:name="_Toc182250369"/>
      <w:bookmarkStart w:id="84" w:name="_Toc182499741"/>
      <w:r>
        <w:rPr>
          <w:rFonts w:cs="Times New Roman"/>
          <w:bCs/>
          <w:szCs w:val="24"/>
        </w:rPr>
        <w:t>5.5.</w:t>
      </w:r>
      <w:r w:rsidRPr="00206A53">
        <w:rPr>
          <w:rFonts w:cs="Times New Roman"/>
          <w:bCs/>
          <w:szCs w:val="24"/>
        </w:rPr>
        <w:t>Sürekli İyileştirme</w:t>
      </w:r>
      <w:bookmarkEnd w:id="82"/>
      <w:bookmarkEnd w:id="83"/>
      <w:bookmarkEnd w:id="84"/>
    </w:p>
    <w:p w14:paraId="16DCFAAC" w14:textId="01BE0418" w:rsidR="00563B70" w:rsidRDefault="00CC7C52" w:rsidP="00563B70">
      <w:pPr>
        <w:pStyle w:val="ListeParagraf"/>
        <w:numPr>
          <w:ilvl w:val="0"/>
          <w:numId w:val="32"/>
        </w:numPr>
        <w:jc w:val="both"/>
        <w:rPr>
          <w:rFonts w:ascii="Times New Roman" w:hAnsi="Times New Roman" w:cs="Times New Roman"/>
          <w:sz w:val="24"/>
          <w:szCs w:val="24"/>
        </w:rPr>
      </w:pPr>
      <w:r>
        <w:rPr>
          <w:rFonts w:ascii="Times New Roman" w:hAnsi="Times New Roman" w:cs="Times New Roman"/>
          <w:sz w:val="24"/>
          <w:szCs w:val="24"/>
        </w:rPr>
        <w:t>Muhasebe ve Vergi Uygulamaları</w:t>
      </w:r>
      <w:r w:rsidR="00563B70" w:rsidRPr="00206A53">
        <w:rPr>
          <w:rFonts w:ascii="Times New Roman" w:hAnsi="Times New Roman" w:cs="Times New Roman"/>
          <w:sz w:val="24"/>
          <w:szCs w:val="24"/>
        </w:rPr>
        <w:t xml:space="preserve"> programı kuruluşundan bugüne kadar</w:t>
      </w:r>
      <w:r w:rsidR="00563B70">
        <w:rPr>
          <w:rFonts w:ascii="Times New Roman" w:hAnsi="Times New Roman" w:cs="Times New Roman"/>
          <w:sz w:val="24"/>
          <w:szCs w:val="24"/>
        </w:rPr>
        <w:t xml:space="preserve"> olan</w:t>
      </w:r>
      <w:r w:rsidR="00563B70" w:rsidRPr="00206A53">
        <w:rPr>
          <w:rFonts w:ascii="Times New Roman" w:hAnsi="Times New Roman" w:cs="Times New Roman"/>
          <w:sz w:val="24"/>
          <w:szCs w:val="24"/>
        </w:rPr>
        <w:t xml:space="preserve"> süreçte öğretim planını sürekli iyileştirme ve geliştirme çabası içindedir. Öğretim Planı, Bölüm Başkanı ile öğretim elemanlarından oluşan Bölüm Kurulu tarafından sürekli olarak incelenmektedir. </w:t>
      </w:r>
    </w:p>
    <w:p w14:paraId="36895F25" w14:textId="77777777" w:rsidR="00563B70" w:rsidRDefault="00563B70" w:rsidP="00563B70">
      <w:pPr>
        <w:pStyle w:val="ListeParagraf"/>
        <w:numPr>
          <w:ilvl w:val="0"/>
          <w:numId w:val="32"/>
        </w:numPr>
        <w:jc w:val="both"/>
        <w:rPr>
          <w:rFonts w:ascii="Times New Roman" w:hAnsi="Times New Roman" w:cs="Times New Roman"/>
          <w:sz w:val="24"/>
          <w:szCs w:val="24"/>
        </w:rPr>
      </w:pPr>
      <w:r w:rsidRPr="00206A53">
        <w:rPr>
          <w:rFonts w:ascii="Times New Roman" w:hAnsi="Times New Roman" w:cs="Times New Roman"/>
          <w:sz w:val="24"/>
          <w:szCs w:val="24"/>
        </w:rPr>
        <w:t>Akademik Kurulda alınan kararlar doğrultusunda Bölüm Kurulu çalışmalarını yürütmektedir. Her akademik yılda açılması planlanan derslere yönelik öğretim elemanı görevlendirmesi Bölüm Kurul kararı ve Meslek Yüksekokulu onayı ile gerçekleştiril</w:t>
      </w:r>
      <w:r>
        <w:rPr>
          <w:rFonts w:ascii="Times New Roman" w:hAnsi="Times New Roman" w:cs="Times New Roman"/>
          <w:sz w:val="24"/>
          <w:szCs w:val="24"/>
        </w:rPr>
        <w:t>mektedir</w:t>
      </w:r>
      <w:r w:rsidRPr="00206A53">
        <w:rPr>
          <w:rFonts w:ascii="Times New Roman" w:hAnsi="Times New Roman" w:cs="Times New Roman"/>
          <w:sz w:val="24"/>
          <w:szCs w:val="24"/>
        </w:rPr>
        <w:t>.</w:t>
      </w:r>
    </w:p>
    <w:p w14:paraId="4F13CCEE" w14:textId="77777777" w:rsidR="00563B70" w:rsidRDefault="00563B70" w:rsidP="00563B70">
      <w:pPr>
        <w:pStyle w:val="ListeParagraf"/>
        <w:numPr>
          <w:ilvl w:val="0"/>
          <w:numId w:val="32"/>
        </w:numPr>
        <w:jc w:val="both"/>
        <w:rPr>
          <w:rFonts w:ascii="Times New Roman" w:hAnsi="Times New Roman" w:cs="Times New Roman"/>
          <w:sz w:val="24"/>
          <w:szCs w:val="24"/>
        </w:rPr>
      </w:pPr>
      <w:r w:rsidRPr="00206A53">
        <w:rPr>
          <w:rFonts w:ascii="Times New Roman" w:hAnsi="Times New Roman" w:cs="Times New Roman"/>
          <w:sz w:val="24"/>
          <w:szCs w:val="24"/>
        </w:rPr>
        <w:t xml:space="preserve"> Her yarıyılda yapılan Bölüm Kurul toplantılarında, o yarıyılın değerlendirmesi yapılmakta ve bir sonraki yarıyıl için de görüş ve öneriler alınmaktadır. Düzenlenen bu toplantılarda, okul yönetiminden, öğretim elemanlarından ve öğrencilerden gelen geri bildirimlere göre planlama yapılmaktadır. </w:t>
      </w:r>
    </w:p>
    <w:p w14:paraId="45A9B308" w14:textId="77777777" w:rsidR="00563B70" w:rsidRPr="00206A53" w:rsidRDefault="00563B70" w:rsidP="00563B70">
      <w:pPr>
        <w:pStyle w:val="ListeParagraf"/>
        <w:numPr>
          <w:ilvl w:val="0"/>
          <w:numId w:val="32"/>
        </w:numPr>
        <w:jc w:val="both"/>
        <w:rPr>
          <w:rFonts w:ascii="Times New Roman" w:hAnsi="Times New Roman" w:cs="Times New Roman"/>
          <w:sz w:val="24"/>
          <w:szCs w:val="24"/>
        </w:rPr>
      </w:pPr>
      <w:r w:rsidRPr="00206A53">
        <w:rPr>
          <w:rFonts w:ascii="Times New Roman" w:hAnsi="Times New Roman" w:cs="Times New Roman"/>
          <w:sz w:val="24"/>
          <w:szCs w:val="24"/>
        </w:rPr>
        <w:t>Öğretim planı ile ilgili olan derslerin içerik, değerlendirme, öğrenim çıktıları, ders planı vb. bilgilerinin standart bir şekilde sunumu ve uygulama birliği açısından her derse ait ders planı Bologna Bilgi Paketinde tanımlanmaktadır. Öğrenciler buradan program öğrenim planı ile ilgili bilgilere ulaşabilmektedir.</w:t>
      </w:r>
    </w:p>
    <w:p w14:paraId="1A461B51" w14:textId="77777777" w:rsidR="00563B70" w:rsidRPr="002D15E9" w:rsidRDefault="00563B70" w:rsidP="00563B70">
      <w:pPr>
        <w:jc w:val="both"/>
        <w:rPr>
          <w:rFonts w:ascii="Times New Roman" w:hAnsi="Times New Roman" w:cs="Times New Roman"/>
          <w:b/>
          <w:bCs/>
          <w:sz w:val="24"/>
          <w:szCs w:val="24"/>
        </w:rPr>
      </w:pPr>
      <w:r w:rsidRPr="002D15E9">
        <w:rPr>
          <w:rFonts w:ascii="Times New Roman" w:hAnsi="Times New Roman" w:cs="Times New Roman"/>
          <w:b/>
          <w:bCs/>
          <w:sz w:val="24"/>
          <w:szCs w:val="24"/>
        </w:rPr>
        <w:t xml:space="preserve">Kanıtlar: </w:t>
      </w:r>
    </w:p>
    <w:p w14:paraId="0E92AB00" w14:textId="77777777" w:rsidR="00563B70" w:rsidRPr="00CF1C56" w:rsidRDefault="00563B70" w:rsidP="00563B70">
      <w:pPr>
        <w:jc w:val="both"/>
        <w:rPr>
          <w:rFonts w:ascii="Times New Roman" w:hAnsi="Times New Roman" w:cs="Times New Roman"/>
          <w:b/>
          <w:bCs/>
          <w:sz w:val="24"/>
          <w:szCs w:val="24"/>
        </w:rPr>
      </w:pPr>
      <w:r w:rsidRPr="00CF1C56">
        <w:rPr>
          <w:rFonts w:ascii="Times New Roman" w:hAnsi="Times New Roman" w:cs="Times New Roman"/>
          <w:b/>
          <w:bCs/>
          <w:sz w:val="24"/>
          <w:szCs w:val="24"/>
        </w:rPr>
        <w:t xml:space="preserve">Kanıt 5.5.1. </w:t>
      </w:r>
      <w:r w:rsidRPr="00CF1C56">
        <w:rPr>
          <w:rFonts w:ascii="Times New Roman" w:hAnsi="Times New Roman" w:cs="Times New Roman"/>
          <w:sz w:val="24"/>
          <w:szCs w:val="24"/>
        </w:rPr>
        <w:t>Sürekli iyileştirme için yapılan toplantıların tutanakları</w:t>
      </w:r>
    </w:p>
    <w:p w14:paraId="2BB6D7CC" w14:textId="77777777" w:rsidR="00563B70" w:rsidRPr="00CF1C56" w:rsidRDefault="00563B70" w:rsidP="00563B70">
      <w:pPr>
        <w:jc w:val="both"/>
        <w:rPr>
          <w:rFonts w:ascii="Times New Roman" w:hAnsi="Times New Roman" w:cs="Times New Roman"/>
          <w:sz w:val="24"/>
          <w:szCs w:val="24"/>
        </w:rPr>
      </w:pPr>
      <w:r w:rsidRPr="00CF1C56">
        <w:rPr>
          <w:rFonts w:ascii="Times New Roman" w:hAnsi="Times New Roman" w:cs="Times New Roman"/>
          <w:b/>
          <w:bCs/>
          <w:sz w:val="24"/>
          <w:szCs w:val="24"/>
        </w:rPr>
        <w:t xml:space="preserve">Kanıt 5.5.2. </w:t>
      </w:r>
      <w:r w:rsidRPr="00CF1C56">
        <w:rPr>
          <w:rFonts w:ascii="Times New Roman" w:hAnsi="Times New Roman" w:cs="Times New Roman"/>
          <w:sz w:val="24"/>
          <w:szCs w:val="24"/>
        </w:rPr>
        <w:t>Sürekli iyileştirme çalışmaları kapsamında oluşturulan belgeler, yapılan faaliyetler</w:t>
      </w:r>
    </w:p>
    <w:p w14:paraId="20817AD0" w14:textId="77777777" w:rsidR="00563B70" w:rsidRPr="00CF1C56" w:rsidRDefault="00563B70" w:rsidP="00563B70">
      <w:pPr>
        <w:rPr>
          <w:rFonts w:ascii="Times New Roman" w:hAnsi="Times New Roman" w:cs="Times New Roman"/>
          <w:sz w:val="24"/>
          <w:szCs w:val="24"/>
        </w:rPr>
      </w:pPr>
      <w:r w:rsidRPr="00CF1C56">
        <w:rPr>
          <w:rFonts w:ascii="Times New Roman" w:hAnsi="Times New Roman" w:cs="Times New Roman"/>
          <w:b/>
          <w:bCs/>
          <w:sz w:val="24"/>
          <w:szCs w:val="24"/>
        </w:rPr>
        <w:t xml:space="preserve">Kanıt 5.5.3. </w:t>
      </w:r>
      <w:r w:rsidRPr="00CF1C56">
        <w:rPr>
          <w:rFonts w:ascii="Times New Roman" w:hAnsi="Times New Roman" w:cs="Times New Roman"/>
          <w:sz w:val="24"/>
          <w:szCs w:val="24"/>
        </w:rPr>
        <w:t>PUKO / Planla-Uygula-Kontrol Et-Önlem Al akış diyagramı</w:t>
      </w:r>
    </w:p>
    <w:p w14:paraId="22513EE7" w14:textId="77777777" w:rsidR="00563B70" w:rsidRPr="00CF1C56" w:rsidRDefault="00563B70" w:rsidP="00563B70">
      <w:pPr>
        <w:rPr>
          <w:rFonts w:ascii="Times New Roman" w:hAnsi="Times New Roman" w:cs="Times New Roman"/>
          <w:sz w:val="24"/>
          <w:szCs w:val="24"/>
        </w:rPr>
      </w:pPr>
      <w:r w:rsidRPr="00CF1C56">
        <w:rPr>
          <w:rFonts w:ascii="Times New Roman" w:hAnsi="Times New Roman" w:cs="Times New Roman"/>
          <w:b/>
          <w:bCs/>
          <w:sz w:val="24"/>
          <w:szCs w:val="24"/>
        </w:rPr>
        <w:t xml:space="preserve">Kanıt 5.5.4. </w:t>
      </w:r>
      <w:r w:rsidRPr="00CF1C56">
        <w:rPr>
          <w:rFonts w:ascii="Times New Roman" w:hAnsi="Times New Roman" w:cs="Times New Roman"/>
          <w:sz w:val="24"/>
          <w:szCs w:val="24"/>
        </w:rPr>
        <w:t>Konu ile İlgili Yönetim Kurulu Kararları</w:t>
      </w:r>
    </w:p>
    <w:p w14:paraId="21E6E662" w14:textId="77777777" w:rsidR="00563B70" w:rsidRDefault="00563B70" w:rsidP="00563B70">
      <w:pPr>
        <w:rPr>
          <w:rFonts w:ascii="Times New Roman" w:hAnsi="Times New Roman" w:cs="Times New Roman"/>
          <w:sz w:val="24"/>
          <w:szCs w:val="24"/>
        </w:rPr>
      </w:pPr>
      <w:r w:rsidRPr="00CF1C56">
        <w:rPr>
          <w:rFonts w:ascii="Times New Roman" w:hAnsi="Times New Roman" w:cs="Times New Roman"/>
          <w:b/>
          <w:bCs/>
          <w:sz w:val="24"/>
          <w:szCs w:val="24"/>
        </w:rPr>
        <w:t xml:space="preserve">Kanıt 5.5.5. </w:t>
      </w:r>
      <w:r w:rsidRPr="00CF1C56">
        <w:rPr>
          <w:rFonts w:ascii="Times New Roman" w:hAnsi="Times New Roman" w:cs="Times New Roman"/>
          <w:sz w:val="24"/>
          <w:szCs w:val="24"/>
        </w:rPr>
        <w:t xml:space="preserve">Konu ile İlgili Akademik kurul kararı </w:t>
      </w:r>
    </w:p>
    <w:p w14:paraId="07818992" w14:textId="77777777" w:rsidR="00CC7C52" w:rsidRPr="00CF1C56" w:rsidRDefault="00CC7C52" w:rsidP="00CC7C52">
      <w:pPr>
        <w:rPr>
          <w:rFonts w:ascii="Times New Roman" w:hAnsi="Times New Roman" w:cs="Times New Roman"/>
          <w:sz w:val="24"/>
          <w:szCs w:val="24"/>
        </w:rPr>
      </w:pPr>
      <w:r w:rsidRPr="00CF1C56">
        <w:rPr>
          <w:rFonts w:ascii="Times New Roman" w:hAnsi="Times New Roman" w:cs="Times New Roman"/>
          <w:b/>
          <w:bCs/>
          <w:sz w:val="24"/>
          <w:szCs w:val="24"/>
        </w:rPr>
        <w:t xml:space="preserve">Kanıt 5.5.6. </w:t>
      </w:r>
      <w:r w:rsidRPr="00CF1C56">
        <w:rPr>
          <w:rFonts w:ascii="Times New Roman" w:hAnsi="Times New Roman" w:cs="Times New Roman"/>
          <w:sz w:val="24"/>
          <w:szCs w:val="24"/>
        </w:rPr>
        <w:t>Konu ile İlgili Ders Programı ve Sınav Programının değişiklikleri</w:t>
      </w:r>
    </w:p>
    <w:p w14:paraId="0F87547F" w14:textId="77777777" w:rsidR="00CC7C52" w:rsidRDefault="00CC7C52" w:rsidP="00CC7C52">
      <w:pPr>
        <w:rPr>
          <w:rFonts w:ascii="Times New Roman" w:hAnsi="Times New Roman" w:cs="Times New Roman"/>
          <w:sz w:val="24"/>
          <w:szCs w:val="24"/>
        </w:rPr>
      </w:pPr>
      <w:r w:rsidRPr="00CF1C56">
        <w:rPr>
          <w:rFonts w:ascii="Times New Roman" w:hAnsi="Times New Roman" w:cs="Times New Roman"/>
          <w:b/>
          <w:bCs/>
          <w:sz w:val="24"/>
          <w:szCs w:val="24"/>
        </w:rPr>
        <w:t xml:space="preserve">Kanıt 5.5.7. </w:t>
      </w:r>
      <w:r w:rsidRPr="00CF1C56">
        <w:rPr>
          <w:rFonts w:ascii="Times New Roman" w:hAnsi="Times New Roman" w:cs="Times New Roman"/>
          <w:sz w:val="24"/>
          <w:szCs w:val="24"/>
        </w:rPr>
        <w:t>Ders Değerlendirme ve Anket Sistemi</w:t>
      </w:r>
    </w:p>
    <w:p w14:paraId="0CBB4638" w14:textId="3F9CC59D" w:rsidR="00CC7C52" w:rsidRDefault="00CC7C52" w:rsidP="00563B70">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C55EAFA" wp14:editId="07247BF3">
            <wp:extent cx="4896533" cy="4201111"/>
            <wp:effectExtent l="0" t="0" r="0" b="9525"/>
            <wp:docPr id="1156025240" name="Resim 10"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25240" name="Resim 10" descr="metin, ekran görüntüsü, yazı tipi, sayı, numara içeren bir resim&#10;&#10;Açıklama otomatik olarak oluşturuldu"/>
                    <pic:cNvPicPr/>
                  </pic:nvPicPr>
                  <pic:blipFill>
                    <a:blip r:embed="rId31">
                      <a:extLst>
                        <a:ext uri="{28A0092B-C50C-407E-A947-70E740481C1C}">
                          <a14:useLocalDpi xmlns:a14="http://schemas.microsoft.com/office/drawing/2010/main" val="0"/>
                        </a:ext>
                      </a:extLst>
                    </a:blip>
                    <a:stretch>
                      <a:fillRect/>
                    </a:stretch>
                  </pic:blipFill>
                  <pic:spPr>
                    <a:xfrm>
                      <a:off x="0" y="0"/>
                      <a:ext cx="4896533" cy="4201111"/>
                    </a:xfrm>
                    <a:prstGeom prst="rect">
                      <a:avLst/>
                    </a:prstGeom>
                  </pic:spPr>
                </pic:pic>
              </a:graphicData>
            </a:graphic>
          </wp:inline>
        </w:drawing>
      </w:r>
    </w:p>
    <w:p w14:paraId="42EC02BB" w14:textId="77777777" w:rsidR="00CC7C52" w:rsidRPr="00CF1C56" w:rsidRDefault="00CC7C52" w:rsidP="00CC7C52">
      <w:pPr>
        <w:rPr>
          <w:rFonts w:ascii="Times New Roman" w:hAnsi="Times New Roman" w:cs="Times New Roman"/>
          <w:sz w:val="24"/>
          <w:szCs w:val="24"/>
        </w:rPr>
      </w:pPr>
      <w:r w:rsidRPr="00CF1C56">
        <w:rPr>
          <w:rFonts w:ascii="Times New Roman" w:hAnsi="Times New Roman" w:cs="Times New Roman"/>
          <w:b/>
          <w:bCs/>
          <w:sz w:val="24"/>
          <w:szCs w:val="24"/>
        </w:rPr>
        <w:t xml:space="preserve">Kanıt 5.5.8. </w:t>
      </w:r>
      <w:r w:rsidRPr="00CF1C56">
        <w:rPr>
          <w:rFonts w:ascii="Times New Roman" w:hAnsi="Times New Roman" w:cs="Times New Roman"/>
          <w:sz w:val="24"/>
          <w:szCs w:val="24"/>
        </w:rPr>
        <w:t>Öğrenci Ders Değerlendirme Anketi Sonuçları</w:t>
      </w:r>
    </w:p>
    <w:p w14:paraId="73318E15" w14:textId="77777777" w:rsidR="00CC7C52" w:rsidRPr="00CF1C56" w:rsidRDefault="00CC7C52" w:rsidP="00CC7C52">
      <w:pPr>
        <w:rPr>
          <w:rFonts w:ascii="Times New Roman" w:hAnsi="Times New Roman" w:cs="Times New Roman"/>
          <w:sz w:val="24"/>
          <w:szCs w:val="24"/>
        </w:rPr>
      </w:pPr>
      <w:r w:rsidRPr="00CF1C56">
        <w:rPr>
          <w:rFonts w:ascii="Times New Roman" w:hAnsi="Times New Roman" w:cs="Times New Roman"/>
          <w:b/>
          <w:bCs/>
          <w:sz w:val="24"/>
          <w:szCs w:val="24"/>
        </w:rPr>
        <w:t xml:space="preserve">Kanıt 5.5.9. </w:t>
      </w:r>
      <w:r w:rsidRPr="00CF1C56">
        <w:rPr>
          <w:rFonts w:ascii="Times New Roman" w:hAnsi="Times New Roman" w:cs="Times New Roman"/>
          <w:sz w:val="24"/>
          <w:szCs w:val="24"/>
        </w:rPr>
        <w:t>İyileştirme Faaliyeti Programı</w:t>
      </w:r>
    </w:p>
    <w:p w14:paraId="4F24A6C7" w14:textId="77777777" w:rsidR="00CC7C52" w:rsidRDefault="00CC7C52" w:rsidP="00CC7C52">
      <w:pPr>
        <w:rPr>
          <w:rFonts w:ascii="Times New Roman" w:hAnsi="Times New Roman" w:cs="Times New Roman"/>
          <w:sz w:val="24"/>
          <w:szCs w:val="24"/>
        </w:rPr>
      </w:pPr>
      <w:r w:rsidRPr="00CF1C56">
        <w:rPr>
          <w:rFonts w:ascii="Times New Roman" w:hAnsi="Times New Roman" w:cs="Times New Roman"/>
          <w:b/>
          <w:bCs/>
          <w:sz w:val="24"/>
          <w:szCs w:val="24"/>
        </w:rPr>
        <w:t xml:space="preserve">Kanıt 5.5.10. </w:t>
      </w:r>
      <w:r w:rsidRPr="00CF1C56">
        <w:rPr>
          <w:rFonts w:ascii="Times New Roman" w:hAnsi="Times New Roman" w:cs="Times New Roman"/>
          <w:sz w:val="24"/>
          <w:szCs w:val="24"/>
        </w:rPr>
        <w:t>Eğitim kataloğunun yenilendiğine dair kanıtlar (Kataloğa eğitim planı ekleme, ders içeriği değişikliği vb.)</w:t>
      </w:r>
    </w:p>
    <w:p w14:paraId="703BD875" w14:textId="24E73310" w:rsidR="00CC7C52" w:rsidRDefault="00CC7C52" w:rsidP="00563B7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9EA24F" wp14:editId="5989A813">
            <wp:extent cx="5760720" cy="2261235"/>
            <wp:effectExtent l="0" t="0" r="0" b="5715"/>
            <wp:docPr id="25353793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37937" name="Resim 253537937"/>
                    <pic:cNvPicPr/>
                  </pic:nvPicPr>
                  <pic:blipFill>
                    <a:blip r:embed="rId32">
                      <a:extLst>
                        <a:ext uri="{28A0092B-C50C-407E-A947-70E740481C1C}">
                          <a14:useLocalDpi xmlns:a14="http://schemas.microsoft.com/office/drawing/2010/main" val="0"/>
                        </a:ext>
                      </a:extLst>
                    </a:blip>
                    <a:stretch>
                      <a:fillRect/>
                    </a:stretch>
                  </pic:blipFill>
                  <pic:spPr>
                    <a:xfrm>
                      <a:off x="0" y="0"/>
                      <a:ext cx="5760720" cy="2261235"/>
                    </a:xfrm>
                    <a:prstGeom prst="rect">
                      <a:avLst/>
                    </a:prstGeom>
                  </pic:spPr>
                </pic:pic>
              </a:graphicData>
            </a:graphic>
          </wp:inline>
        </w:drawing>
      </w:r>
    </w:p>
    <w:p w14:paraId="0B2F13A5" w14:textId="3E923F81" w:rsidR="00CC7C52" w:rsidRDefault="00CC7C52" w:rsidP="00563B70">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B9B19A6" wp14:editId="5F1480D9">
            <wp:extent cx="5760720" cy="2298700"/>
            <wp:effectExtent l="0" t="0" r="0" b="6350"/>
            <wp:docPr id="25522172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21721" name="Resim 25522172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760720" cy="2298700"/>
                    </a:xfrm>
                    <a:prstGeom prst="rect">
                      <a:avLst/>
                    </a:prstGeom>
                  </pic:spPr>
                </pic:pic>
              </a:graphicData>
            </a:graphic>
          </wp:inline>
        </w:drawing>
      </w:r>
    </w:p>
    <w:p w14:paraId="65759332" w14:textId="1B8BED33" w:rsidR="00CC7C52" w:rsidRDefault="00CC7C52" w:rsidP="00563B7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1783F5" wp14:editId="485424CC">
            <wp:extent cx="5760720" cy="2286000"/>
            <wp:effectExtent l="0" t="0" r="0" b="0"/>
            <wp:docPr id="149392055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20557" name="Resim 149392055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60720" cy="2286000"/>
                    </a:xfrm>
                    <a:prstGeom prst="rect">
                      <a:avLst/>
                    </a:prstGeom>
                  </pic:spPr>
                </pic:pic>
              </a:graphicData>
            </a:graphic>
          </wp:inline>
        </w:drawing>
      </w:r>
    </w:p>
    <w:p w14:paraId="00CD4E23" w14:textId="00786F8A" w:rsidR="00CC7C52" w:rsidRDefault="00CC7C52" w:rsidP="00563B7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5BA82C" wp14:editId="4AE2DD23">
            <wp:extent cx="5760720" cy="2326640"/>
            <wp:effectExtent l="0" t="0" r="0" b="0"/>
            <wp:docPr id="59610186"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186" name="Resim 59610186"/>
                    <pic:cNvPicPr/>
                  </pic:nvPicPr>
                  <pic:blipFill>
                    <a:blip r:embed="rId35">
                      <a:extLst>
                        <a:ext uri="{28A0092B-C50C-407E-A947-70E740481C1C}">
                          <a14:useLocalDpi xmlns:a14="http://schemas.microsoft.com/office/drawing/2010/main" val="0"/>
                        </a:ext>
                      </a:extLst>
                    </a:blip>
                    <a:stretch>
                      <a:fillRect/>
                    </a:stretch>
                  </pic:blipFill>
                  <pic:spPr>
                    <a:xfrm>
                      <a:off x="0" y="0"/>
                      <a:ext cx="5760720" cy="2326640"/>
                    </a:xfrm>
                    <a:prstGeom prst="rect">
                      <a:avLst/>
                    </a:prstGeom>
                  </pic:spPr>
                </pic:pic>
              </a:graphicData>
            </a:graphic>
          </wp:inline>
        </w:drawing>
      </w:r>
    </w:p>
    <w:p w14:paraId="7B147271" w14:textId="77777777" w:rsidR="00563B70" w:rsidRDefault="00563B70" w:rsidP="00CC7C52">
      <w:pPr>
        <w:pBdr>
          <w:top w:val="nil"/>
          <w:left w:val="nil"/>
          <w:bottom w:val="nil"/>
          <w:right w:val="nil"/>
          <w:between w:val="nil"/>
        </w:pBdr>
        <w:jc w:val="both"/>
        <w:rPr>
          <w:color w:val="000000"/>
          <w:sz w:val="24"/>
          <w:szCs w:val="24"/>
        </w:rPr>
      </w:pPr>
    </w:p>
    <w:p w14:paraId="536DCA32" w14:textId="77777777" w:rsidR="00794BAB" w:rsidRPr="00553FF0" w:rsidRDefault="00794BAB" w:rsidP="00B80FCE">
      <w:pPr>
        <w:pStyle w:val="Balk1"/>
      </w:pPr>
      <w:bookmarkStart w:id="85" w:name="_Toc182499742"/>
      <w:r>
        <w:t xml:space="preserve">6. </w:t>
      </w:r>
      <w:r w:rsidRPr="00553FF0">
        <w:t>ÖĞRETİM KADROSU</w:t>
      </w:r>
      <w:bookmarkEnd w:id="85"/>
    </w:p>
    <w:p w14:paraId="35F2D37B" w14:textId="77777777" w:rsidR="00794BAB" w:rsidRDefault="00794BAB" w:rsidP="00B80FCE">
      <w:pPr>
        <w:pStyle w:val="Balk2"/>
      </w:pPr>
      <w:bookmarkStart w:id="86" w:name="_Toc182499743"/>
      <w:r>
        <w:t xml:space="preserve">6.1. </w:t>
      </w:r>
      <w:r w:rsidRPr="00553FF0">
        <w:t>Öğretim Kadrosunun Sayıca Yeterliliği</w:t>
      </w:r>
      <w:bookmarkEnd w:id="86"/>
    </w:p>
    <w:p w14:paraId="3FA7DE11" w14:textId="77777777" w:rsidR="00794BAB" w:rsidRDefault="00794BAB" w:rsidP="00794BAB">
      <w:pPr>
        <w:spacing w:before="240" w:line="36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rPr>
        <w:t>Bölüm öğretim elemanları</w:t>
      </w:r>
      <w:r w:rsidRPr="00A41194">
        <w:rPr>
          <w:rFonts w:ascii="Times New Roman" w:hAnsi="Times New Roman" w:cs="Times New Roman"/>
          <w:sz w:val="24"/>
          <w:szCs w:val="24"/>
        </w:rPr>
        <w:t xml:space="preserve"> nicel ve n</w:t>
      </w:r>
      <w:r>
        <w:rPr>
          <w:rFonts w:ascii="Times New Roman" w:hAnsi="Times New Roman" w:cs="Times New Roman"/>
          <w:sz w:val="24"/>
          <w:szCs w:val="24"/>
        </w:rPr>
        <w:t xml:space="preserve">itelik açısından yeterli olup her biri </w:t>
      </w:r>
      <w:r>
        <w:rPr>
          <w:rFonts w:ascii="Times New Roman" w:eastAsia="Times New Roman" w:hAnsi="Times New Roman" w:cs="Times New Roman"/>
          <w:sz w:val="24"/>
          <w:szCs w:val="24"/>
        </w:rPr>
        <w:t>öğrencilere</w:t>
      </w:r>
      <w:r w:rsidRPr="00A41194">
        <w:rPr>
          <w:rFonts w:ascii="Times New Roman" w:eastAsia="Times New Roman" w:hAnsi="Times New Roman" w:cs="Times New Roman"/>
          <w:sz w:val="24"/>
          <w:szCs w:val="24"/>
        </w:rPr>
        <w:t xml:space="preserve"> mesleki alanda teorik ve pratik açıdan üst düzeyde eğitim verebilmek için </w:t>
      </w:r>
      <w:r>
        <w:rPr>
          <w:rFonts w:ascii="Times New Roman" w:eastAsia="Times New Roman" w:hAnsi="Times New Roman" w:cs="Times New Roman"/>
          <w:sz w:val="24"/>
          <w:szCs w:val="24"/>
        </w:rPr>
        <w:t>çalışmaktadır.</w:t>
      </w:r>
    </w:p>
    <w:p w14:paraId="25FEF77D" w14:textId="77777777" w:rsidR="00794BAB" w:rsidRPr="00B40EC0" w:rsidRDefault="00794BAB" w:rsidP="00794BAB">
      <w:pPr>
        <w:jc w:val="both"/>
        <w:rPr>
          <w:rFonts w:ascii="Times New Roman" w:hAnsi="Times New Roman" w:cs="Times New Roman"/>
          <w:b/>
          <w:sz w:val="24"/>
          <w:szCs w:val="24"/>
        </w:rPr>
      </w:pPr>
      <w:r w:rsidRPr="00B40EC0">
        <w:rPr>
          <w:rFonts w:ascii="Times New Roman" w:hAnsi="Times New Roman" w:cs="Times New Roman"/>
          <w:b/>
          <w:sz w:val="24"/>
          <w:szCs w:val="24"/>
        </w:rPr>
        <w:lastRenderedPageBreak/>
        <w:t>Bölüm Öğretim Elemanları:</w:t>
      </w:r>
    </w:p>
    <w:p w14:paraId="41692A8F" w14:textId="77777777" w:rsidR="00794BAB" w:rsidRPr="00B40EC0" w:rsidRDefault="00794BAB" w:rsidP="00794BAB">
      <w:pPr>
        <w:jc w:val="both"/>
        <w:rPr>
          <w:rFonts w:ascii="Times New Roman" w:hAnsi="Times New Roman" w:cs="Times New Roman"/>
          <w:sz w:val="24"/>
          <w:szCs w:val="24"/>
        </w:rPr>
      </w:pPr>
      <w:proofErr w:type="spellStart"/>
      <w:r>
        <w:rPr>
          <w:rFonts w:ascii="Times New Roman" w:hAnsi="Times New Roman" w:cs="Times New Roman"/>
          <w:sz w:val="24"/>
          <w:szCs w:val="24"/>
        </w:rPr>
        <w:t>Öğr.</w:t>
      </w:r>
      <w:r w:rsidRPr="00B40EC0">
        <w:rPr>
          <w:rFonts w:ascii="Times New Roman" w:hAnsi="Times New Roman" w:cs="Times New Roman"/>
          <w:sz w:val="24"/>
          <w:szCs w:val="24"/>
        </w:rPr>
        <w:t>Gör</w:t>
      </w:r>
      <w:proofErr w:type="spellEnd"/>
      <w:r w:rsidRPr="00B40EC0">
        <w:rPr>
          <w:rFonts w:ascii="Times New Roman" w:hAnsi="Times New Roman" w:cs="Times New Roman"/>
          <w:sz w:val="24"/>
          <w:szCs w:val="24"/>
        </w:rPr>
        <w:t>. Rıza KÖKEN - Bölüm Başkanı</w:t>
      </w:r>
    </w:p>
    <w:p w14:paraId="7A9299F8" w14:textId="77777777" w:rsidR="00794BAB" w:rsidRPr="00B40EC0" w:rsidRDefault="00794BAB" w:rsidP="00794BAB">
      <w:pPr>
        <w:jc w:val="both"/>
        <w:rPr>
          <w:rFonts w:ascii="Times New Roman" w:hAnsi="Times New Roman" w:cs="Times New Roman"/>
          <w:sz w:val="24"/>
          <w:szCs w:val="24"/>
        </w:rPr>
      </w:pPr>
      <w:proofErr w:type="spellStart"/>
      <w:r>
        <w:rPr>
          <w:rFonts w:ascii="Times New Roman" w:hAnsi="Times New Roman" w:cs="Times New Roman"/>
          <w:sz w:val="24"/>
          <w:szCs w:val="24"/>
        </w:rPr>
        <w:t>Öğr.</w:t>
      </w:r>
      <w:r w:rsidRPr="00B40EC0">
        <w:rPr>
          <w:rFonts w:ascii="Times New Roman" w:hAnsi="Times New Roman" w:cs="Times New Roman"/>
          <w:sz w:val="24"/>
          <w:szCs w:val="24"/>
        </w:rPr>
        <w:t>Gör</w:t>
      </w:r>
      <w:proofErr w:type="spellEnd"/>
      <w:r w:rsidRPr="00B40EC0">
        <w:rPr>
          <w:rFonts w:ascii="Times New Roman" w:hAnsi="Times New Roman" w:cs="Times New Roman"/>
          <w:sz w:val="24"/>
          <w:szCs w:val="24"/>
        </w:rPr>
        <w:t xml:space="preserve">. Mehmet EVRENSEL </w:t>
      </w:r>
    </w:p>
    <w:p w14:paraId="6529C01E" w14:textId="77777777" w:rsidR="00794BAB" w:rsidRDefault="00794BAB" w:rsidP="00794BAB">
      <w:pPr>
        <w:jc w:val="both"/>
        <w:rPr>
          <w:rFonts w:ascii="Times New Roman" w:hAnsi="Times New Roman" w:cs="Times New Roman"/>
          <w:sz w:val="24"/>
          <w:szCs w:val="24"/>
        </w:rPr>
      </w:pPr>
      <w:proofErr w:type="spellStart"/>
      <w:r>
        <w:rPr>
          <w:rFonts w:ascii="Times New Roman" w:hAnsi="Times New Roman" w:cs="Times New Roman"/>
          <w:sz w:val="24"/>
          <w:szCs w:val="24"/>
        </w:rPr>
        <w:t>Öğr.</w:t>
      </w:r>
      <w:r w:rsidRPr="00B40EC0">
        <w:rPr>
          <w:rFonts w:ascii="Times New Roman" w:hAnsi="Times New Roman" w:cs="Times New Roman"/>
          <w:sz w:val="24"/>
          <w:szCs w:val="24"/>
        </w:rPr>
        <w:t>Gör</w:t>
      </w:r>
      <w:proofErr w:type="spellEnd"/>
      <w:r w:rsidRPr="00B40EC0">
        <w:rPr>
          <w:rFonts w:ascii="Times New Roman" w:hAnsi="Times New Roman" w:cs="Times New Roman"/>
          <w:sz w:val="24"/>
          <w:szCs w:val="24"/>
        </w:rPr>
        <w:t>. Güldeniz KARADAĞ</w:t>
      </w:r>
    </w:p>
    <w:p w14:paraId="0DBC3703" w14:textId="77777777" w:rsidR="00794BAB" w:rsidRDefault="00794BAB" w:rsidP="00794BAB">
      <w:pPr>
        <w:spacing w:before="240"/>
        <w:jc w:val="both"/>
        <w:rPr>
          <w:rFonts w:ascii="Times New Roman" w:hAnsi="Times New Roman" w:cs="Times New Roman"/>
          <w:b/>
          <w:sz w:val="24"/>
          <w:szCs w:val="24"/>
        </w:rPr>
      </w:pPr>
    </w:p>
    <w:p w14:paraId="08972817" w14:textId="77777777" w:rsidR="00794BAB" w:rsidRPr="001F112D" w:rsidRDefault="00794BAB" w:rsidP="00794BAB">
      <w:pPr>
        <w:spacing w:before="240"/>
        <w:jc w:val="both"/>
        <w:rPr>
          <w:rFonts w:ascii="Times New Roman" w:hAnsi="Times New Roman" w:cs="Times New Roman"/>
          <w:b/>
          <w:sz w:val="24"/>
          <w:szCs w:val="24"/>
        </w:rPr>
      </w:pPr>
      <w:r w:rsidRPr="001F112D">
        <w:rPr>
          <w:rFonts w:ascii="Times New Roman" w:hAnsi="Times New Roman" w:cs="Times New Roman"/>
          <w:b/>
          <w:sz w:val="24"/>
          <w:szCs w:val="24"/>
        </w:rPr>
        <w:t xml:space="preserve">Kanıtlar: </w:t>
      </w:r>
    </w:p>
    <w:p w14:paraId="29E99E19" w14:textId="77777777" w:rsidR="00794BAB" w:rsidRPr="00211016" w:rsidRDefault="00794BAB" w:rsidP="00794BAB">
      <w:pPr>
        <w:jc w:val="both"/>
        <w:rPr>
          <w:rFonts w:ascii="Times New Roman" w:hAnsi="Times New Roman" w:cs="Times New Roman"/>
          <w:sz w:val="24"/>
          <w:szCs w:val="24"/>
        </w:rPr>
      </w:pPr>
      <w:r w:rsidRPr="00211016">
        <w:rPr>
          <w:rFonts w:ascii="Times New Roman" w:hAnsi="Times New Roman" w:cs="Times New Roman"/>
          <w:b/>
          <w:sz w:val="24"/>
          <w:szCs w:val="24"/>
        </w:rPr>
        <w:t xml:space="preserve">Kanıt </w:t>
      </w:r>
      <w:r>
        <w:rPr>
          <w:rFonts w:ascii="Times New Roman" w:hAnsi="Times New Roman" w:cs="Times New Roman"/>
          <w:b/>
          <w:sz w:val="24"/>
          <w:szCs w:val="24"/>
        </w:rPr>
        <w:t>6</w:t>
      </w:r>
      <w:r w:rsidRPr="00211016">
        <w:rPr>
          <w:rFonts w:ascii="Times New Roman" w:hAnsi="Times New Roman" w:cs="Times New Roman"/>
          <w:b/>
          <w:sz w:val="24"/>
          <w:szCs w:val="24"/>
        </w:rPr>
        <w:t xml:space="preserve">.1.1. Öğretim </w:t>
      </w:r>
      <w:r>
        <w:rPr>
          <w:rFonts w:ascii="Times New Roman" w:hAnsi="Times New Roman" w:cs="Times New Roman"/>
          <w:b/>
          <w:sz w:val="24"/>
          <w:szCs w:val="24"/>
        </w:rPr>
        <w:t>Elemanı Başına Düşen Öğrenci Sayıları T</w:t>
      </w:r>
      <w:r w:rsidRPr="00211016">
        <w:rPr>
          <w:rFonts w:ascii="Times New Roman" w:hAnsi="Times New Roman" w:cs="Times New Roman"/>
          <w:b/>
          <w:sz w:val="24"/>
          <w:szCs w:val="24"/>
        </w:rPr>
        <w:t>ablosu</w:t>
      </w:r>
      <w:r w:rsidRPr="00211016">
        <w:rPr>
          <w:rFonts w:ascii="Times New Roman" w:hAnsi="Times New Roman" w:cs="Times New Roman"/>
          <w:sz w:val="24"/>
          <w:szCs w:val="24"/>
        </w:rPr>
        <w:tab/>
      </w:r>
    </w:p>
    <w:tbl>
      <w:tblPr>
        <w:tblStyle w:val="TabloKlavuzu1"/>
        <w:tblW w:w="9067" w:type="dxa"/>
        <w:tblLook w:val="04A0" w:firstRow="1" w:lastRow="0" w:firstColumn="1" w:lastColumn="0" w:noHBand="0" w:noVBand="1"/>
      </w:tblPr>
      <w:tblGrid>
        <w:gridCol w:w="2246"/>
        <w:gridCol w:w="456"/>
        <w:gridCol w:w="608"/>
        <w:gridCol w:w="1363"/>
        <w:gridCol w:w="1843"/>
        <w:gridCol w:w="2551"/>
      </w:tblGrid>
      <w:tr w:rsidR="00794BAB" w:rsidRPr="00971A81" w14:paraId="4FE87F47" w14:textId="77777777" w:rsidTr="00075269">
        <w:tc>
          <w:tcPr>
            <w:tcW w:w="2246" w:type="dxa"/>
            <w:vMerge w:val="restart"/>
            <w:vAlign w:val="center"/>
          </w:tcPr>
          <w:p w14:paraId="0262F137" w14:textId="77777777" w:rsidR="00794BAB" w:rsidRPr="00971A81" w:rsidRDefault="00794BAB" w:rsidP="00075269">
            <w:pPr>
              <w:contextualSpacing/>
              <w:jc w:val="center"/>
              <w:rPr>
                <w:rFonts w:ascii="Times New Roman" w:hAnsi="Times New Roman" w:cs="Times New Roman"/>
                <w:b/>
                <w:sz w:val="24"/>
                <w:szCs w:val="24"/>
              </w:rPr>
            </w:pPr>
            <w:r w:rsidRPr="00971A81">
              <w:rPr>
                <w:rFonts w:ascii="Times New Roman" w:hAnsi="Times New Roman" w:cs="Times New Roman"/>
                <w:b/>
                <w:sz w:val="24"/>
                <w:szCs w:val="24"/>
              </w:rPr>
              <w:t>Program Adı</w:t>
            </w:r>
          </w:p>
        </w:tc>
        <w:tc>
          <w:tcPr>
            <w:tcW w:w="2427" w:type="dxa"/>
            <w:gridSpan w:val="3"/>
          </w:tcPr>
          <w:p w14:paraId="28CC6D13" w14:textId="77777777" w:rsidR="00794BAB" w:rsidRDefault="00794BAB" w:rsidP="00075269">
            <w:pPr>
              <w:ind w:left="29"/>
              <w:contextualSpacing/>
              <w:jc w:val="center"/>
              <w:rPr>
                <w:rFonts w:ascii="Times New Roman" w:hAnsi="Times New Roman" w:cs="Times New Roman"/>
                <w:b/>
                <w:sz w:val="24"/>
                <w:szCs w:val="24"/>
              </w:rPr>
            </w:pPr>
          </w:p>
          <w:p w14:paraId="45813E2F" w14:textId="77777777" w:rsidR="00794BAB" w:rsidRPr="00971A81" w:rsidRDefault="00794BAB" w:rsidP="00075269">
            <w:pPr>
              <w:ind w:left="29"/>
              <w:contextualSpacing/>
              <w:jc w:val="center"/>
              <w:rPr>
                <w:rFonts w:ascii="Times New Roman" w:hAnsi="Times New Roman" w:cs="Times New Roman"/>
                <w:b/>
                <w:sz w:val="24"/>
                <w:szCs w:val="24"/>
              </w:rPr>
            </w:pPr>
            <w:r w:rsidRPr="00971A81">
              <w:rPr>
                <w:rFonts w:ascii="Times New Roman" w:hAnsi="Times New Roman" w:cs="Times New Roman"/>
                <w:b/>
                <w:sz w:val="24"/>
                <w:szCs w:val="24"/>
              </w:rPr>
              <w:t>I. Öğretim</w:t>
            </w:r>
            <w:r>
              <w:rPr>
                <w:rFonts w:ascii="Times New Roman" w:hAnsi="Times New Roman" w:cs="Times New Roman"/>
                <w:b/>
                <w:sz w:val="24"/>
                <w:szCs w:val="24"/>
              </w:rPr>
              <w:t xml:space="preserve"> Öğrenci Sayısı</w:t>
            </w:r>
          </w:p>
        </w:tc>
        <w:tc>
          <w:tcPr>
            <w:tcW w:w="1843" w:type="dxa"/>
          </w:tcPr>
          <w:p w14:paraId="0A3B581C" w14:textId="77777777" w:rsidR="00794BAB" w:rsidRDefault="00794BAB" w:rsidP="00075269">
            <w:pPr>
              <w:contextualSpacing/>
              <w:jc w:val="center"/>
              <w:rPr>
                <w:rFonts w:ascii="Times New Roman" w:hAnsi="Times New Roman" w:cs="Times New Roman"/>
                <w:b/>
                <w:sz w:val="24"/>
                <w:szCs w:val="24"/>
              </w:rPr>
            </w:pPr>
          </w:p>
          <w:p w14:paraId="21AFE525" w14:textId="77777777" w:rsidR="00794BAB" w:rsidRPr="00971A81"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Öğretim Elemanı Sayısı</w:t>
            </w:r>
          </w:p>
        </w:tc>
        <w:tc>
          <w:tcPr>
            <w:tcW w:w="2551" w:type="dxa"/>
            <w:vMerge w:val="restart"/>
            <w:vAlign w:val="center"/>
          </w:tcPr>
          <w:p w14:paraId="73F66E0B" w14:textId="77777777" w:rsidR="00794BAB" w:rsidRPr="00971A81"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Öğretim Elemanı Başına Düşen Öğrenci Sayısı</w:t>
            </w:r>
          </w:p>
        </w:tc>
      </w:tr>
      <w:tr w:rsidR="00794BAB" w:rsidRPr="00971A81" w14:paraId="422ABE6D" w14:textId="77777777" w:rsidTr="00075269">
        <w:tc>
          <w:tcPr>
            <w:tcW w:w="2246" w:type="dxa"/>
            <w:vMerge/>
          </w:tcPr>
          <w:p w14:paraId="25679432" w14:textId="77777777" w:rsidR="00794BAB" w:rsidRPr="00971A81" w:rsidRDefault="00794BAB" w:rsidP="00075269">
            <w:pPr>
              <w:contextualSpacing/>
              <w:jc w:val="both"/>
              <w:rPr>
                <w:rFonts w:ascii="Times New Roman" w:hAnsi="Times New Roman" w:cs="Times New Roman"/>
                <w:b/>
                <w:sz w:val="24"/>
                <w:szCs w:val="24"/>
              </w:rPr>
            </w:pPr>
          </w:p>
        </w:tc>
        <w:tc>
          <w:tcPr>
            <w:tcW w:w="456" w:type="dxa"/>
          </w:tcPr>
          <w:p w14:paraId="11AD0DFF" w14:textId="77777777" w:rsidR="00794BAB" w:rsidRPr="00971A81" w:rsidRDefault="00794BAB" w:rsidP="00075269">
            <w:pPr>
              <w:contextualSpacing/>
              <w:jc w:val="center"/>
              <w:rPr>
                <w:rFonts w:ascii="Times New Roman" w:hAnsi="Times New Roman" w:cs="Times New Roman"/>
                <w:b/>
                <w:sz w:val="24"/>
                <w:szCs w:val="24"/>
              </w:rPr>
            </w:pPr>
            <w:r w:rsidRPr="00971A81">
              <w:rPr>
                <w:rFonts w:ascii="Times New Roman" w:hAnsi="Times New Roman" w:cs="Times New Roman"/>
                <w:b/>
                <w:sz w:val="24"/>
                <w:szCs w:val="24"/>
              </w:rPr>
              <w:t>E</w:t>
            </w:r>
          </w:p>
        </w:tc>
        <w:tc>
          <w:tcPr>
            <w:tcW w:w="608" w:type="dxa"/>
          </w:tcPr>
          <w:p w14:paraId="36FE9C38" w14:textId="77777777" w:rsidR="00794BAB" w:rsidRPr="00971A81" w:rsidRDefault="00794BAB" w:rsidP="00075269">
            <w:pPr>
              <w:contextualSpacing/>
              <w:jc w:val="center"/>
              <w:rPr>
                <w:rFonts w:ascii="Times New Roman" w:hAnsi="Times New Roman" w:cs="Times New Roman"/>
                <w:b/>
                <w:sz w:val="24"/>
                <w:szCs w:val="24"/>
              </w:rPr>
            </w:pPr>
            <w:r w:rsidRPr="00971A81">
              <w:rPr>
                <w:rFonts w:ascii="Times New Roman" w:hAnsi="Times New Roman" w:cs="Times New Roman"/>
                <w:b/>
                <w:sz w:val="24"/>
                <w:szCs w:val="24"/>
              </w:rPr>
              <w:t>K</w:t>
            </w:r>
          </w:p>
        </w:tc>
        <w:tc>
          <w:tcPr>
            <w:tcW w:w="1363" w:type="dxa"/>
          </w:tcPr>
          <w:p w14:paraId="60BBED1A" w14:textId="77777777" w:rsidR="00794BAB" w:rsidRPr="00971A81"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Toplam</w:t>
            </w:r>
          </w:p>
        </w:tc>
        <w:tc>
          <w:tcPr>
            <w:tcW w:w="1843" w:type="dxa"/>
          </w:tcPr>
          <w:p w14:paraId="2483F9B4" w14:textId="77777777" w:rsidR="00794BAB" w:rsidRPr="00971A81"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Öğretim Görevlisi</w:t>
            </w:r>
          </w:p>
        </w:tc>
        <w:tc>
          <w:tcPr>
            <w:tcW w:w="2551" w:type="dxa"/>
            <w:vMerge/>
          </w:tcPr>
          <w:p w14:paraId="760F4082" w14:textId="77777777" w:rsidR="00794BAB" w:rsidRPr="00971A81" w:rsidRDefault="00794BAB" w:rsidP="00075269">
            <w:pPr>
              <w:contextualSpacing/>
              <w:jc w:val="both"/>
              <w:rPr>
                <w:rFonts w:ascii="Times New Roman" w:hAnsi="Times New Roman" w:cs="Times New Roman"/>
                <w:b/>
                <w:sz w:val="24"/>
                <w:szCs w:val="24"/>
              </w:rPr>
            </w:pPr>
          </w:p>
        </w:tc>
      </w:tr>
      <w:tr w:rsidR="00794BAB" w:rsidRPr="00971A81" w14:paraId="0F11F340" w14:textId="77777777" w:rsidTr="00075269">
        <w:tc>
          <w:tcPr>
            <w:tcW w:w="2246" w:type="dxa"/>
          </w:tcPr>
          <w:p w14:paraId="7CD83788" w14:textId="77777777" w:rsidR="00794BAB" w:rsidRPr="00971A81" w:rsidRDefault="00794BAB" w:rsidP="00075269">
            <w:pPr>
              <w:contextualSpacing/>
              <w:rPr>
                <w:rFonts w:ascii="Times New Roman" w:hAnsi="Times New Roman" w:cs="Times New Roman"/>
                <w:sz w:val="24"/>
                <w:szCs w:val="24"/>
              </w:rPr>
            </w:pPr>
            <w:r w:rsidRPr="00971A81">
              <w:rPr>
                <w:rFonts w:ascii="Times New Roman" w:hAnsi="Times New Roman" w:cs="Times New Roman"/>
                <w:sz w:val="24"/>
                <w:szCs w:val="24"/>
              </w:rPr>
              <w:t>Muhaseb</w:t>
            </w:r>
            <w:r>
              <w:rPr>
                <w:rFonts w:ascii="Times New Roman" w:hAnsi="Times New Roman" w:cs="Times New Roman"/>
                <w:sz w:val="24"/>
                <w:szCs w:val="24"/>
              </w:rPr>
              <w:t xml:space="preserve">e ve Vergi Uygulamaları </w:t>
            </w:r>
          </w:p>
        </w:tc>
        <w:tc>
          <w:tcPr>
            <w:tcW w:w="456" w:type="dxa"/>
            <w:vAlign w:val="bottom"/>
          </w:tcPr>
          <w:p w14:paraId="0DD757BE" w14:textId="77777777" w:rsidR="00794BAB" w:rsidRPr="00971A81" w:rsidRDefault="00794BAB" w:rsidP="00075269">
            <w:pPr>
              <w:contextualSpacing/>
              <w:rPr>
                <w:rFonts w:ascii="Times New Roman" w:hAnsi="Times New Roman" w:cs="Times New Roman"/>
                <w:sz w:val="24"/>
                <w:szCs w:val="24"/>
              </w:rPr>
            </w:pPr>
            <w:r>
              <w:rPr>
                <w:rFonts w:ascii="Times New Roman" w:hAnsi="Times New Roman" w:cs="Times New Roman"/>
                <w:sz w:val="24"/>
                <w:szCs w:val="24"/>
              </w:rPr>
              <w:t>30</w:t>
            </w:r>
          </w:p>
        </w:tc>
        <w:tc>
          <w:tcPr>
            <w:tcW w:w="608" w:type="dxa"/>
            <w:vAlign w:val="bottom"/>
          </w:tcPr>
          <w:p w14:paraId="194DC6E7" w14:textId="77777777" w:rsidR="00794BAB" w:rsidRPr="00971A81"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1363" w:type="dxa"/>
            <w:vAlign w:val="bottom"/>
          </w:tcPr>
          <w:p w14:paraId="57D44C35" w14:textId="77777777" w:rsidR="00794BAB" w:rsidRPr="00971A81"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65</w:t>
            </w:r>
          </w:p>
        </w:tc>
        <w:tc>
          <w:tcPr>
            <w:tcW w:w="1843" w:type="dxa"/>
            <w:vAlign w:val="bottom"/>
          </w:tcPr>
          <w:p w14:paraId="067C6141" w14:textId="77777777" w:rsidR="00794BAB" w:rsidRPr="00971A81"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vAlign w:val="bottom"/>
          </w:tcPr>
          <w:p w14:paraId="6CAB9F7A" w14:textId="77777777" w:rsidR="00794BAB" w:rsidRPr="00971A81"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22</w:t>
            </w:r>
          </w:p>
        </w:tc>
      </w:tr>
    </w:tbl>
    <w:p w14:paraId="3EAD8F54" w14:textId="77777777" w:rsidR="00794BAB" w:rsidRDefault="00794BAB" w:rsidP="00794BAB">
      <w:pPr>
        <w:jc w:val="both"/>
        <w:rPr>
          <w:rFonts w:ascii="Times New Roman" w:hAnsi="Times New Roman" w:cs="Times New Roman"/>
          <w:sz w:val="24"/>
          <w:szCs w:val="24"/>
        </w:rPr>
      </w:pPr>
    </w:p>
    <w:p w14:paraId="23606262" w14:textId="77777777" w:rsidR="00794BAB" w:rsidRDefault="00794BAB" w:rsidP="00794B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 6.1.2. Öğretim E</w:t>
      </w:r>
      <w:r w:rsidRPr="003669ED">
        <w:rPr>
          <w:rFonts w:ascii="Times New Roman" w:eastAsia="Times New Roman" w:hAnsi="Times New Roman" w:cs="Times New Roman"/>
          <w:b/>
          <w:sz w:val="24"/>
          <w:szCs w:val="24"/>
        </w:rPr>
        <w:t>lemanı</w:t>
      </w:r>
      <w:r>
        <w:rPr>
          <w:rFonts w:ascii="Times New Roman" w:eastAsia="Times New Roman" w:hAnsi="Times New Roman" w:cs="Times New Roman"/>
          <w:b/>
          <w:sz w:val="24"/>
          <w:szCs w:val="24"/>
        </w:rPr>
        <w:t xml:space="preserve"> Ders Yükü T</w:t>
      </w:r>
      <w:r w:rsidRPr="003669ED">
        <w:rPr>
          <w:rFonts w:ascii="Times New Roman" w:eastAsia="Times New Roman" w:hAnsi="Times New Roman" w:cs="Times New Roman"/>
          <w:b/>
          <w:sz w:val="24"/>
          <w:szCs w:val="24"/>
        </w:rPr>
        <w:t>ablosu</w:t>
      </w:r>
    </w:p>
    <w:tbl>
      <w:tblPr>
        <w:tblStyle w:val="TabloKlavuzu"/>
        <w:tblW w:w="0" w:type="auto"/>
        <w:tblLook w:val="04A0" w:firstRow="1" w:lastRow="0" w:firstColumn="1" w:lastColumn="0" w:noHBand="0" w:noVBand="1"/>
      </w:tblPr>
      <w:tblGrid>
        <w:gridCol w:w="3256"/>
        <w:gridCol w:w="2835"/>
        <w:gridCol w:w="2971"/>
      </w:tblGrid>
      <w:tr w:rsidR="00794BAB" w14:paraId="5C375E77" w14:textId="77777777" w:rsidTr="00075269">
        <w:tc>
          <w:tcPr>
            <w:tcW w:w="3256" w:type="dxa"/>
            <w:vMerge w:val="restart"/>
          </w:tcPr>
          <w:p w14:paraId="43AB0D69" w14:textId="77777777" w:rsidR="00794BAB" w:rsidRDefault="00794BAB" w:rsidP="00075269">
            <w:pPr>
              <w:jc w:val="both"/>
              <w:rPr>
                <w:rFonts w:ascii="Times New Roman" w:eastAsia="Times New Roman" w:hAnsi="Times New Roman" w:cs="Times New Roman"/>
                <w:b/>
                <w:sz w:val="24"/>
                <w:szCs w:val="24"/>
              </w:rPr>
            </w:pPr>
          </w:p>
          <w:p w14:paraId="142E5DBF" w14:textId="77777777" w:rsidR="00794BAB" w:rsidRDefault="00794BAB" w:rsidP="000752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Öğretim Elemanı</w:t>
            </w:r>
          </w:p>
        </w:tc>
        <w:tc>
          <w:tcPr>
            <w:tcW w:w="5806" w:type="dxa"/>
            <w:gridSpan w:val="2"/>
          </w:tcPr>
          <w:p w14:paraId="51CF31BE" w14:textId="77777777" w:rsidR="00794BAB" w:rsidRDefault="00794BAB" w:rsidP="000752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Öğretim Elemanı Ders Yükü</w:t>
            </w:r>
          </w:p>
          <w:p w14:paraId="14B41932" w14:textId="77777777" w:rsidR="00794BAB" w:rsidRDefault="00794BAB" w:rsidP="00075269">
            <w:pPr>
              <w:jc w:val="center"/>
              <w:rPr>
                <w:rFonts w:ascii="Times New Roman" w:eastAsia="Times New Roman" w:hAnsi="Times New Roman" w:cs="Times New Roman"/>
                <w:b/>
                <w:sz w:val="24"/>
                <w:szCs w:val="24"/>
              </w:rPr>
            </w:pPr>
          </w:p>
        </w:tc>
      </w:tr>
      <w:tr w:rsidR="00794BAB" w14:paraId="692C7E14" w14:textId="77777777" w:rsidTr="00075269">
        <w:tc>
          <w:tcPr>
            <w:tcW w:w="3256" w:type="dxa"/>
            <w:vMerge/>
          </w:tcPr>
          <w:p w14:paraId="532FEA20" w14:textId="77777777" w:rsidR="00794BAB" w:rsidRDefault="00794BAB" w:rsidP="00075269">
            <w:pPr>
              <w:jc w:val="both"/>
              <w:rPr>
                <w:rFonts w:ascii="Times New Roman" w:eastAsia="Times New Roman" w:hAnsi="Times New Roman" w:cs="Times New Roman"/>
                <w:b/>
                <w:sz w:val="24"/>
                <w:szCs w:val="24"/>
              </w:rPr>
            </w:pPr>
          </w:p>
        </w:tc>
        <w:tc>
          <w:tcPr>
            <w:tcW w:w="2835" w:type="dxa"/>
          </w:tcPr>
          <w:p w14:paraId="7035A0DE" w14:textId="77777777" w:rsidR="00794BAB" w:rsidRDefault="00794BAB" w:rsidP="000752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Güz Yarıyılı</w:t>
            </w:r>
          </w:p>
        </w:tc>
        <w:tc>
          <w:tcPr>
            <w:tcW w:w="2971" w:type="dxa"/>
          </w:tcPr>
          <w:p w14:paraId="54695D48" w14:textId="77777777" w:rsidR="00794BAB" w:rsidRDefault="00794BAB" w:rsidP="000752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 Bahar Yarıyılı</w:t>
            </w:r>
          </w:p>
        </w:tc>
      </w:tr>
      <w:tr w:rsidR="00794BAB" w14:paraId="193421A4" w14:textId="77777777" w:rsidTr="00075269">
        <w:tc>
          <w:tcPr>
            <w:tcW w:w="3256" w:type="dxa"/>
          </w:tcPr>
          <w:p w14:paraId="6AEDA6D2" w14:textId="77777777" w:rsidR="00794BAB" w:rsidRPr="00D004C6" w:rsidRDefault="00794BAB" w:rsidP="00075269">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r w:rsidRPr="00D004C6">
              <w:rPr>
                <w:rFonts w:ascii="Times New Roman" w:eastAsia="Times New Roman" w:hAnsi="Times New Roman" w:cs="Times New Roman"/>
                <w:sz w:val="24"/>
                <w:szCs w:val="24"/>
              </w:rPr>
              <w:t>Gör</w:t>
            </w:r>
            <w:proofErr w:type="spellEnd"/>
            <w:r w:rsidRPr="00D004C6">
              <w:rPr>
                <w:rFonts w:ascii="Times New Roman" w:eastAsia="Times New Roman" w:hAnsi="Times New Roman" w:cs="Times New Roman"/>
                <w:sz w:val="24"/>
                <w:szCs w:val="24"/>
              </w:rPr>
              <w:t>. Rıza KÖKEN</w:t>
            </w:r>
          </w:p>
        </w:tc>
        <w:tc>
          <w:tcPr>
            <w:tcW w:w="2835" w:type="dxa"/>
          </w:tcPr>
          <w:p w14:paraId="3A25B329" w14:textId="77777777" w:rsidR="00794BAB" w:rsidRPr="00852EC2" w:rsidRDefault="00794BAB" w:rsidP="00075269">
            <w:pPr>
              <w:jc w:val="center"/>
              <w:rPr>
                <w:rFonts w:ascii="Times New Roman" w:eastAsia="Times New Roman" w:hAnsi="Times New Roman" w:cs="Times New Roman"/>
                <w:sz w:val="24"/>
                <w:szCs w:val="24"/>
              </w:rPr>
            </w:pPr>
            <w:r w:rsidRPr="00852EC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p w14:paraId="535702E3" w14:textId="77777777" w:rsidR="00794BAB" w:rsidRPr="00852EC2" w:rsidRDefault="00794BAB" w:rsidP="00075269">
            <w:pPr>
              <w:jc w:val="center"/>
              <w:rPr>
                <w:rFonts w:ascii="Times New Roman" w:eastAsia="Times New Roman" w:hAnsi="Times New Roman" w:cs="Times New Roman"/>
                <w:sz w:val="24"/>
                <w:szCs w:val="24"/>
              </w:rPr>
            </w:pPr>
          </w:p>
        </w:tc>
        <w:tc>
          <w:tcPr>
            <w:tcW w:w="2971" w:type="dxa"/>
          </w:tcPr>
          <w:p w14:paraId="4C1693E2" w14:textId="77777777" w:rsidR="00794BAB" w:rsidRPr="00852EC2" w:rsidRDefault="00794BAB" w:rsidP="00075269">
            <w:pPr>
              <w:jc w:val="center"/>
              <w:rPr>
                <w:rFonts w:ascii="Times New Roman" w:eastAsia="Times New Roman" w:hAnsi="Times New Roman" w:cs="Times New Roman"/>
                <w:sz w:val="24"/>
                <w:szCs w:val="24"/>
              </w:rPr>
            </w:pPr>
            <w:r w:rsidRPr="00852EC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r>
      <w:tr w:rsidR="00794BAB" w14:paraId="4ECB68A4" w14:textId="77777777" w:rsidTr="00075269">
        <w:tc>
          <w:tcPr>
            <w:tcW w:w="3256" w:type="dxa"/>
          </w:tcPr>
          <w:p w14:paraId="7FFB5090" w14:textId="77777777" w:rsidR="00794BAB" w:rsidRDefault="00794BAB" w:rsidP="00075269">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r w:rsidRPr="00D004C6">
              <w:rPr>
                <w:rFonts w:ascii="Times New Roman" w:eastAsia="Times New Roman" w:hAnsi="Times New Roman" w:cs="Times New Roman"/>
                <w:sz w:val="24"/>
                <w:szCs w:val="24"/>
              </w:rPr>
              <w:t>Gör</w:t>
            </w:r>
            <w:proofErr w:type="spellEnd"/>
            <w:r w:rsidRPr="00D004C6">
              <w:rPr>
                <w:rFonts w:ascii="Times New Roman" w:eastAsia="Times New Roman" w:hAnsi="Times New Roman" w:cs="Times New Roman"/>
                <w:sz w:val="24"/>
                <w:szCs w:val="24"/>
              </w:rPr>
              <w:t>. Mehmet EVRENSEL</w:t>
            </w:r>
          </w:p>
          <w:p w14:paraId="674EA929" w14:textId="77777777" w:rsidR="00794BAB" w:rsidRPr="00D004C6" w:rsidRDefault="00794BAB" w:rsidP="00075269">
            <w:pPr>
              <w:jc w:val="both"/>
              <w:rPr>
                <w:rFonts w:ascii="Times New Roman" w:eastAsia="Times New Roman" w:hAnsi="Times New Roman" w:cs="Times New Roman"/>
                <w:sz w:val="24"/>
                <w:szCs w:val="24"/>
              </w:rPr>
            </w:pPr>
          </w:p>
        </w:tc>
        <w:tc>
          <w:tcPr>
            <w:tcW w:w="2835" w:type="dxa"/>
          </w:tcPr>
          <w:p w14:paraId="4FBC65AE" w14:textId="77777777" w:rsidR="00794BAB" w:rsidRPr="00852EC2" w:rsidRDefault="00794BAB" w:rsidP="00075269">
            <w:pPr>
              <w:jc w:val="center"/>
              <w:rPr>
                <w:rFonts w:ascii="Times New Roman" w:eastAsia="Times New Roman" w:hAnsi="Times New Roman" w:cs="Times New Roman"/>
                <w:sz w:val="24"/>
                <w:szCs w:val="24"/>
              </w:rPr>
            </w:pPr>
            <w:r w:rsidRPr="00852EC2">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2971" w:type="dxa"/>
          </w:tcPr>
          <w:p w14:paraId="0995B19C" w14:textId="77777777" w:rsidR="00794BAB" w:rsidRPr="00852EC2" w:rsidRDefault="00794BAB" w:rsidP="00075269">
            <w:pPr>
              <w:jc w:val="center"/>
              <w:rPr>
                <w:rFonts w:ascii="Times New Roman" w:eastAsia="Times New Roman" w:hAnsi="Times New Roman" w:cs="Times New Roman"/>
                <w:sz w:val="24"/>
                <w:szCs w:val="24"/>
              </w:rPr>
            </w:pPr>
            <w:r w:rsidRPr="00852EC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r>
      <w:tr w:rsidR="00794BAB" w14:paraId="0F0959B9" w14:textId="77777777" w:rsidTr="00075269">
        <w:tc>
          <w:tcPr>
            <w:tcW w:w="3256" w:type="dxa"/>
          </w:tcPr>
          <w:p w14:paraId="6C7A338B" w14:textId="77777777" w:rsidR="00794BAB" w:rsidRDefault="00794BAB" w:rsidP="00075269">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Öğr.</w:t>
            </w:r>
            <w:r w:rsidRPr="00D004C6">
              <w:rPr>
                <w:rFonts w:ascii="Times New Roman" w:eastAsia="Times New Roman" w:hAnsi="Times New Roman" w:cs="Times New Roman"/>
                <w:sz w:val="24"/>
                <w:szCs w:val="24"/>
              </w:rPr>
              <w:t>Gör</w:t>
            </w:r>
            <w:proofErr w:type="spellEnd"/>
            <w:r w:rsidRPr="00D004C6">
              <w:rPr>
                <w:rFonts w:ascii="Times New Roman" w:eastAsia="Times New Roman" w:hAnsi="Times New Roman" w:cs="Times New Roman"/>
                <w:sz w:val="24"/>
                <w:szCs w:val="24"/>
              </w:rPr>
              <w:t>. Güldeniz KARADAĞ</w:t>
            </w:r>
          </w:p>
          <w:p w14:paraId="27183EC7" w14:textId="77777777" w:rsidR="00794BAB" w:rsidRPr="00D004C6" w:rsidRDefault="00794BAB" w:rsidP="00075269">
            <w:pPr>
              <w:jc w:val="both"/>
              <w:rPr>
                <w:rFonts w:ascii="Times New Roman" w:eastAsia="Times New Roman" w:hAnsi="Times New Roman" w:cs="Times New Roman"/>
                <w:sz w:val="24"/>
                <w:szCs w:val="24"/>
              </w:rPr>
            </w:pPr>
          </w:p>
        </w:tc>
        <w:tc>
          <w:tcPr>
            <w:tcW w:w="2835" w:type="dxa"/>
          </w:tcPr>
          <w:p w14:paraId="682D25B1" w14:textId="77777777" w:rsidR="00794BAB" w:rsidRPr="00206448" w:rsidRDefault="00794BAB" w:rsidP="00075269">
            <w:pPr>
              <w:jc w:val="center"/>
              <w:rPr>
                <w:rFonts w:ascii="Times New Roman" w:eastAsia="Times New Roman" w:hAnsi="Times New Roman" w:cs="Times New Roman"/>
                <w:sz w:val="24"/>
                <w:szCs w:val="24"/>
              </w:rPr>
            </w:pPr>
            <w:r w:rsidRPr="00206448">
              <w:rPr>
                <w:rFonts w:ascii="Times New Roman" w:eastAsia="Times New Roman" w:hAnsi="Times New Roman" w:cs="Times New Roman"/>
                <w:sz w:val="24"/>
                <w:szCs w:val="24"/>
              </w:rPr>
              <w:t>12</w:t>
            </w:r>
          </w:p>
        </w:tc>
        <w:tc>
          <w:tcPr>
            <w:tcW w:w="2971" w:type="dxa"/>
          </w:tcPr>
          <w:p w14:paraId="270BE97E" w14:textId="77777777" w:rsidR="00794BAB" w:rsidRPr="00206448" w:rsidRDefault="00794BAB" w:rsidP="00075269">
            <w:pPr>
              <w:jc w:val="center"/>
              <w:rPr>
                <w:rFonts w:ascii="Times New Roman" w:eastAsia="Times New Roman" w:hAnsi="Times New Roman" w:cs="Times New Roman"/>
                <w:sz w:val="24"/>
                <w:szCs w:val="24"/>
              </w:rPr>
            </w:pPr>
            <w:r w:rsidRPr="00206448">
              <w:rPr>
                <w:rFonts w:ascii="Times New Roman" w:eastAsia="Times New Roman" w:hAnsi="Times New Roman" w:cs="Times New Roman"/>
                <w:sz w:val="24"/>
                <w:szCs w:val="24"/>
              </w:rPr>
              <w:t>12</w:t>
            </w:r>
          </w:p>
        </w:tc>
      </w:tr>
    </w:tbl>
    <w:p w14:paraId="74C3C49A" w14:textId="77777777" w:rsidR="00794BAB" w:rsidRDefault="00794BAB" w:rsidP="00794BAB">
      <w:pPr>
        <w:jc w:val="both"/>
        <w:rPr>
          <w:rFonts w:ascii="Times New Roman" w:eastAsia="Times New Roman" w:hAnsi="Times New Roman" w:cs="Times New Roman"/>
          <w:b/>
          <w:sz w:val="24"/>
          <w:szCs w:val="24"/>
        </w:rPr>
      </w:pPr>
    </w:p>
    <w:p w14:paraId="155A4335" w14:textId="77777777" w:rsidR="00794BAB" w:rsidRDefault="00794BAB" w:rsidP="00794BAB">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 6.1.3. Danışmanlık L</w:t>
      </w:r>
      <w:r w:rsidRPr="003669ED">
        <w:rPr>
          <w:rFonts w:ascii="Times New Roman" w:eastAsia="Times New Roman" w:hAnsi="Times New Roman" w:cs="Times New Roman"/>
          <w:b/>
          <w:sz w:val="24"/>
          <w:szCs w:val="24"/>
        </w:rPr>
        <w:t>isteleri</w:t>
      </w:r>
    </w:p>
    <w:p w14:paraId="42D0F416" w14:textId="77777777" w:rsidR="00794BAB" w:rsidRPr="004B279E" w:rsidRDefault="00794BAB" w:rsidP="00794BAB">
      <w:pPr>
        <w:spacing w:before="240" w:line="360" w:lineRule="auto"/>
        <w:ind w:firstLine="708"/>
        <w:jc w:val="both"/>
        <w:rPr>
          <w:rFonts w:ascii="Times New Roman" w:eastAsia="Times New Roman" w:hAnsi="Times New Roman" w:cs="Times New Roman"/>
          <w:sz w:val="24"/>
          <w:szCs w:val="24"/>
        </w:rPr>
      </w:pPr>
      <w:r w:rsidRPr="00211016">
        <w:rPr>
          <w:rFonts w:ascii="Times New Roman" w:eastAsia="Times New Roman" w:hAnsi="Times New Roman" w:cs="Times New Roman"/>
          <w:sz w:val="24"/>
          <w:szCs w:val="24"/>
        </w:rPr>
        <w:t>Manisa Cela</w:t>
      </w:r>
      <w:r>
        <w:rPr>
          <w:rFonts w:ascii="Times New Roman" w:eastAsia="Times New Roman" w:hAnsi="Times New Roman" w:cs="Times New Roman"/>
          <w:sz w:val="24"/>
          <w:szCs w:val="24"/>
        </w:rPr>
        <w:t>l Bayar Üniversitesi Ön Lisans v</w:t>
      </w:r>
      <w:r w:rsidRPr="00211016">
        <w:rPr>
          <w:rFonts w:ascii="Times New Roman" w:eastAsia="Times New Roman" w:hAnsi="Times New Roman" w:cs="Times New Roman"/>
          <w:sz w:val="24"/>
          <w:szCs w:val="24"/>
        </w:rPr>
        <w:t>e Lisans Öğrenci</w:t>
      </w:r>
      <w:r>
        <w:rPr>
          <w:rFonts w:ascii="Times New Roman" w:eastAsia="Times New Roman" w:hAnsi="Times New Roman" w:cs="Times New Roman"/>
          <w:sz w:val="24"/>
          <w:szCs w:val="24"/>
        </w:rPr>
        <w:t xml:space="preserve"> Akademik Danışmanlık </w:t>
      </w:r>
      <w:proofErr w:type="spellStart"/>
      <w:r>
        <w:rPr>
          <w:rFonts w:ascii="Times New Roman" w:eastAsia="Times New Roman" w:hAnsi="Times New Roman" w:cs="Times New Roman"/>
          <w:sz w:val="24"/>
          <w:szCs w:val="24"/>
        </w:rPr>
        <w:t>Yönergesi’ne</w:t>
      </w:r>
      <w:proofErr w:type="spellEnd"/>
      <w:r>
        <w:rPr>
          <w:rFonts w:ascii="Times New Roman" w:eastAsia="Times New Roman" w:hAnsi="Times New Roman" w:cs="Times New Roman"/>
          <w:sz w:val="24"/>
          <w:szCs w:val="24"/>
        </w:rPr>
        <w:t xml:space="preserve"> göre h</w:t>
      </w:r>
      <w:r w:rsidRPr="001E28C7">
        <w:rPr>
          <w:rFonts w:ascii="Times New Roman" w:eastAsia="Times New Roman" w:hAnsi="Times New Roman" w:cs="Times New Roman"/>
          <w:sz w:val="24"/>
          <w:szCs w:val="24"/>
        </w:rPr>
        <w:t>er s</w:t>
      </w:r>
      <w:r>
        <w:rPr>
          <w:rFonts w:ascii="Times New Roman" w:eastAsia="Times New Roman" w:hAnsi="Times New Roman" w:cs="Times New Roman"/>
          <w:sz w:val="24"/>
          <w:szCs w:val="24"/>
        </w:rPr>
        <w:t xml:space="preserve">ınıfın danışman öğretim elemanı </w:t>
      </w:r>
      <w:r w:rsidRPr="001E28C7">
        <w:rPr>
          <w:rFonts w:ascii="Times New Roman" w:eastAsia="Times New Roman" w:hAnsi="Times New Roman" w:cs="Times New Roman"/>
          <w:sz w:val="24"/>
          <w:szCs w:val="24"/>
        </w:rPr>
        <w:t>belirlenmekte ve ilgili öğretim elemanı haftanın belirli gün ve saatlerinde danışmanlık hizmeti sağlamaktadır. Danışmanlık kapsamında öğretim elemanı</w:t>
      </w:r>
      <w:r>
        <w:rPr>
          <w:rFonts w:ascii="Times New Roman" w:eastAsia="Times New Roman" w:hAnsi="Times New Roman" w:cs="Times New Roman"/>
          <w:sz w:val="24"/>
          <w:szCs w:val="24"/>
        </w:rPr>
        <w:t>;</w:t>
      </w:r>
      <w:r w:rsidRPr="001E28C7">
        <w:rPr>
          <w:rFonts w:ascii="Times New Roman" w:eastAsia="Times New Roman" w:hAnsi="Times New Roman" w:cs="Times New Roman"/>
          <w:sz w:val="24"/>
          <w:szCs w:val="24"/>
        </w:rPr>
        <w:t xml:space="preserve"> öğrencilere; sosyal, kişisel, eğitimsel, kültürel, mesleki ve uyum konularında bilgi vermektedir.</w:t>
      </w:r>
    </w:p>
    <w:p w14:paraId="6530D3CB" w14:textId="77777777" w:rsidR="00794BAB" w:rsidRPr="006D6AB7" w:rsidRDefault="00794BAB" w:rsidP="00794BAB">
      <w:pPr>
        <w:spacing w:before="240" w:line="360" w:lineRule="auto"/>
        <w:rPr>
          <w:rFonts w:ascii="Times New Roman" w:eastAsia="Times New Roman" w:hAnsi="Times New Roman" w:cs="Times New Roman"/>
          <w:b/>
          <w:bCs/>
          <w:color w:val="0070C0"/>
          <w:sz w:val="24"/>
          <w:szCs w:val="24"/>
        </w:rPr>
      </w:pPr>
      <w:r>
        <w:rPr>
          <w:rFonts w:ascii="Times New Roman" w:eastAsia="Times New Roman" w:hAnsi="Times New Roman" w:cs="Times New Roman"/>
          <w:b/>
          <w:bCs/>
          <w:sz w:val="24"/>
          <w:szCs w:val="24"/>
        </w:rPr>
        <w:t xml:space="preserve">2023-2024 </w:t>
      </w:r>
      <w:r w:rsidRPr="003669ED">
        <w:rPr>
          <w:rFonts w:ascii="Times New Roman" w:eastAsia="Times New Roman" w:hAnsi="Times New Roman" w:cs="Times New Roman"/>
          <w:b/>
          <w:bCs/>
          <w:sz w:val="24"/>
          <w:szCs w:val="24"/>
        </w:rPr>
        <w:t>Eğitim-Öğretim Yılı Danışmanlık Listeleri</w:t>
      </w:r>
      <w:r>
        <w:rPr>
          <w:rFonts w:ascii="Times New Roman" w:eastAsia="Times New Roman" w:hAnsi="Times New Roman" w:cs="Times New Roman"/>
          <w:b/>
          <w:bCs/>
          <w:sz w:val="24"/>
          <w:szCs w:val="24"/>
        </w:rPr>
        <w:t xml:space="preserve"> </w:t>
      </w:r>
    </w:p>
    <w:p w14:paraId="1D3A10DA" w14:textId="77777777" w:rsidR="00794BAB" w:rsidRPr="003669ED" w:rsidRDefault="00794BAB" w:rsidP="00794BAB">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Öğr.</w:t>
      </w:r>
      <w:r w:rsidRPr="003669ED">
        <w:rPr>
          <w:rFonts w:ascii="Times New Roman" w:eastAsia="Times New Roman" w:hAnsi="Times New Roman" w:cs="Times New Roman"/>
          <w:b/>
          <w:bCs/>
          <w:sz w:val="24"/>
          <w:szCs w:val="24"/>
        </w:rPr>
        <w:t>Gör</w:t>
      </w:r>
      <w:proofErr w:type="spellEnd"/>
      <w:r w:rsidRPr="003669ED">
        <w:rPr>
          <w:rFonts w:ascii="Times New Roman" w:eastAsia="Times New Roman" w:hAnsi="Times New Roman" w:cs="Times New Roman"/>
          <w:b/>
          <w:bCs/>
          <w:sz w:val="24"/>
          <w:szCs w:val="24"/>
        </w:rPr>
        <w:t>. Mehmet EVRENSEL</w:t>
      </w:r>
    </w:p>
    <w:p w14:paraId="57A54992" w14:textId="77777777" w:rsidR="00794BAB" w:rsidRPr="003669ED" w:rsidRDefault="00794BAB" w:rsidP="00794B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Muhasebe ve Vergi Uygulamaları</w:t>
      </w:r>
      <w:r w:rsidRPr="00366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Sınıf</w:t>
      </w:r>
    </w:p>
    <w:p w14:paraId="7B043FBA" w14:textId="77777777" w:rsidR="00794BAB" w:rsidRPr="003669ED" w:rsidRDefault="00794BAB" w:rsidP="00794BAB">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Öğr.</w:t>
      </w:r>
      <w:r w:rsidRPr="003669ED">
        <w:rPr>
          <w:rFonts w:ascii="Times New Roman" w:eastAsia="Times New Roman" w:hAnsi="Times New Roman" w:cs="Times New Roman"/>
          <w:b/>
          <w:bCs/>
          <w:sz w:val="24"/>
          <w:szCs w:val="24"/>
        </w:rPr>
        <w:t>Gör</w:t>
      </w:r>
      <w:proofErr w:type="spellEnd"/>
      <w:r w:rsidRPr="003669ED">
        <w:rPr>
          <w:rFonts w:ascii="Times New Roman" w:eastAsia="Times New Roman" w:hAnsi="Times New Roman" w:cs="Times New Roman"/>
          <w:b/>
          <w:bCs/>
          <w:sz w:val="24"/>
          <w:szCs w:val="24"/>
        </w:rPr>
        <w:t>. Rıza KÖKEN</w:t>
      </w:r>
    </w:p>
    <w:p w14:paraId="6D0DACAB" w14:textId="77777777" w:rsidR="00794BAB" w:rsidRPr="003669ED" w:rsidRDefault="00794BAB" w:rsidP="00794B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Muhasebe ve Vergi Uygulamaları</w:t>
      </w:r>
      <w:r w:rsidRPr="003669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Sınıf</w:t>
      </w:r>
    </w:p>
    <w:p w14:paraId="40A5FDC1" w14:textId="77777777" w:rsidR="00794BAB" w:rsidRPr="003669ED" w:rsidRDefault="00794BAB" w:rsidP="00794BAB">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Öğr.</w:t>
      </w:r>
      <w:r w:rsidRPr="003669ED">
        <w:rPr>
          <w:rFonts w:ascii="Times New Roman" w:eastAsia="Times New Roman" w:hAnsi="Times New Roman" w:cs="Times New Roman"/>
          <w:b/>
          <w:bCs/>
          <w:sz w:val="24"/>
          <w:szCs w:val="24"/>
        </w:rPr>
        <w:t>Gör</w:t>
      </w:r>
      <w:proofErr w:type="spellEnd"/>
      <w:r w:rsidRPr="003669ED">
        <w:rPr>
          <w:rFonts w:ascii="Times New Roman" w:eastAsia="Times New Roman" w:hAnsi="Times New Roman" w:cs="Times New Roman"/>
          <w:b/>
          <w:bCs/>
          <w:sz w:val="24"/>
          <w:szCs w:val="24"/>
        </w:rPr>
        <w:t>. Güldeniz KARADAĞ</w:t>
      </w:r>
    </w:p>
    <w:p w14:paraId="3B04A2AA"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Muhasebe ve Vergi Uygulamaları</w:t>
      </w:r>
      <w:r w:rsidRPr="003669ED">
        <w:rPr>
          <w:rFonts w:ascii="Times New Roman" w:eastAsia="Times New Roman" w:hAnsi="Times New Roman" w:cs="Times New Roman"/>
          <w:sz w:val="24"/>
          <w:szCs w:val="24"/>
        </w:rPr>
        <w:t xml:space="preserve"> Beklemeliler</w:t>
      </w:r>
    </w:p>
    <w:p w14:paraId="3BE12D86" w14:textId="77777777" w:rsidR="00794BAB" w:rsidRDefault="00794BAB" w:rsidP="00794BAB">
      <w:pPr>
        <w:spacing w:before="240" w:line="360" w:lineRule="auto"/>
        <w:jc w:val="both"/>
        <w:rPr>
          <w:rFonts w:ascii="Times New Roman" w:eastAsia="Times New Roman" w:hAnsi="Times New Roman" w:cs="Times New Roman"/>
          <w:b/>
          <w:bCs/>
          <w:color w:val="0070C0"/>
          <w:sz w:val="24"/>
          <w:szCs w:val="24"/>
        </w:rPr>
      </w:pPr>
      <w:r w:rsidRPr="00E662D4">
        <w:rPr>
          <w:rFonts w:ascii="Times New Roman" w:eastAsia="Times New Roman" w:hAnsi="Times New Roman" w:cs="Times New Roman"/>
          <w:b/>
          <w:bCs/>
          <w:color w:val="0070C0"/>
          <w:sz w:val="24"/>
          <w:szCs w:val="24"/>
        </w:rPr>
        <w:t xml:space="preserve">https://demircimyo.mcbu.edu.tr/akademik/akademik-danismanlik.23167.tr.html </w:t>
      </w:r>
    </w:p>
    <w:p w14:paraId="489C3862" w14:textId="77777777" w:rsidR="00794BAB" w:rsidRDefault="00794BAB" w:rsidP="00B80FCE">
      <w:pPr>
        <w:pStyle w:val="Balk2"/>
      </w:pPr>
      <w:bookmarkStart w:id="87" w:name="_Toc182499744"/>
      <w:r>
        <w:t xml:space="preserve">6.2. </w:t>
      </w:r>
      <w:r w:rsidRPr="00EE06ED">
        <w:t>Öğretim Kadrosunun Nitelikleri</w:t>
      </w:r>
      <w:bookmarkEnd w:id="87"/>
    </w:p>
    <w:p w14:paraId="2C2BE51D"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E06ED">
        <w:rPr>
          <w:rFonts w:ascii="Times New Roman" w:eastAsia="Times New Roman" w:hAnsi="Times New Roman" w:cs="Times New Roman"/>
          <w:sz w:val="24"/>
          <w:szCs w:val="24"/>
        </w:rPr>
        <w:t>Muhasebe ve Vergi Uygulamaları Programının amacı</w:t>
      </w:r>
      <w:r>
        <w:rPr>
          <w:rFonts w:ascii="Times New Roman" w:eastAsia="Times New Roman" w:hAnsi="Times New Roman" w:cs="Times New Roman"/>
          <w:sz w:val="24"/>
          <w:szCs w:val="24"/>
        </w:rPr>
        <w:t>;</w:t>
      </w:r>
      <w:r w:rsidRPr="00EE06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EE06ED">
        <w:rPr>
          <w:rFonts w:ascii="Times New Roman" w:eastAsia="Times New Roman" w:hAnsi="Times New Roman" w:cs="Times New Roman"/>
          <w:sz w:val="24"/>
          <w:szCs w:val="24"/>
        </w:rPr>
        <w:t xml:space="preserve">şletmelerin ihtiyaç duyduğu bilgisayar destekli muhasebede çalışabilen, mali mevzuata </w:t>
      </w:r>
      <w:proofErr w:type="gramStart"/>
      <w:r w:rsidRPr="00EE06ED">
        <w:rPr>
          <w:rFonts w:ascii="Times New Roman" w:eastAsia="Times New Roman" w:hAnsi="Times New Roman" w:cs="Times New Roman"/>
          <w:sz w:val="24"/>
          <w:szCs w:val="24"/>
        </w:rPr>
        <w:t>hakim</w:t>
      </w:r>
      <w:proofErr w:type="gramEnd"/>
      <w:r w:rsidRPr="00EE06ED">
        <w:rPr>
          <w:rFonts w:ascii="Times New Roman" w:eastAsia="Times New Roman" w:hAnsi="Times New Roman" w:cs="Times New Roman"/>
          <w:sz w:val="24"/>
          <w:szCs w:val="24"/>
        </w:rPr>
        <w:t xml:space="preserve"> nitelikli elemanlar yetiştirmektir.</w:t>
      </w:r>
      <w:r>
        <w:rPr>
          <w:rFonts w:ascii="Times New Roman" w:eastAsia="Times New Roman" w:hAnsi="Times New Roman" w:cs="Times New Roman"/>
          <w:sz w:val="24"/>
          <w:szCs w:val="24"/>
        </w:rPr>
        <w:t xml:space="preserve"> Bu amaç doğrultusunda bölümde </w:t>
      </w:r>
      <w:r w:rsidRPr="00A41194">
        <w:rPr>
          <w:rFonts w:ascii="Times New Roman" w:eastAsia="Times New Roman" w:hAnsi="Times New Roman" w:cs="Times New Roman"/>
          <w:sz w:val="24"/>
          <w:szCs w:val="24"/>
        </w:rPr>
        <w:t>alanında uzman, bilgili ve deneyimli öğretim elemanları görev yapmaktadır.</w:t>
      </w:r>
      <w:r>
        <w:rPr>
          <w:rFonts w:ascii="Times New Roman" w:eastAsia="Times New Roman" w:hAnsi="Times New Roman" w:cs="Times New Roman"/>
          <w:sz w:val="24"/>
          <w:szCs w:val="24"/>
        </w:rPr>
        <w:t xml:space="preserve"> </w:t>
      </w:r>
    </w:p>
    <w:p w14:paraId="2B015763" w14:textId="77777777" w:rsidR="00794BAB" w:rsidRDefault="00794BAB" w:rsidP="00794BA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Kanıtlar: </w:t>
      </w:r>
    </w:p>
    <w:p w14:paraId="6D82403D" w14:textId="77777777" w:rsidR="00794BAB" w:rsidRDefault="00794BAB" w:rsidP="00794BAB">
      <w:pPr>
        <w:spacing w:line="480" w:lineRule="auto"/>
        <w:jc w:val="both"/>
      </w:pPr>
      <w:r>
        <w:rPr>
          <w:rFonts w:ascii="Times New Roman" w:eastAsia="Times New Roman" w:hAnsi="Times New Roman" w:cs="Times New Roman"/>
          <w:b/>
          <w:color w:val="000000"/>
          <w:sz w:val="24"/>
          <w:szCs w:val="24"/>
        </w:rPr>
        <w:t>Kanıt 6.2.1.</w:t>
      </w:r>
      <w:r w:rsidRPr="009F0EF2">
        <w:t xml:space="preserve"> </w:t>
      </w:r>
      <w:hyperlink r:id="rId36" w:history="1">
        <w:r w:rsidRPr="00EA6374">
          <w:rPr>
            <w:rStyle w:val="Kpr"/>
            <w:b/>
            <w:bCs/>
          </w:rPr>
          <w:t>https://demircimyo.mcbu.edu.tr/akademik/akademik-personel.1890.tr.html</w:t>
        </w:r>
      </w:hyperlink>
    </w:p>
    <w:p w14:paraId="38E744BE" w14:textId="77777777" w:rsidR="00794BAB" w:rsidRPr="00B3773E" w:rsidRDefault="00794BAB" w:rsidP="00B80FCE">
      <w:pPr>
        <w:pStyle w:val="Balk2"/>
        <w:rPr>
          <w:color w:val="000000"/>
        </w:rPr>
      </w:pPr>
      <w:bookmarkStart w:id="88" w:name="_Toc182499745"/>
      <w:r>
        <w:t>6.3. Atama ve Yükseltme</w:t>
      </w:r>
      <w:bookmarkEnd w:id="88"/>
    </w:p>
    <w:p w14:paraId="1B450C1C" w14:textId="77777777" w:rsidR="00794BAB" w:rsidRDefault="00794BAB" w:rsidP="00794BAB">
      <w:pPr>
        <w:pBdr>
          <w:top w:val="nil"/>
          <w:left w:val="nil"/>
          <w:bottom w:val="nil"/>
          <w:right w:val="nil"/>
          <w:between w:val="nil"/>
        </w:pBdr>
        <w:spacing w:before="240" w:after="0" w:line="360" w:lineRule="auto"/>
        <w:ind w:firstLine="708"/>
        <w:jc w:val="both"/>
        <w:rPr>
          <w:rFonts w:ascii="Times New Roman" w:eastAsia="Times New Roman" w:hAnsi="Times New Roman" w:cs="Times New Roman"/>
          <w:color w:val="000000"/>
          <w:sz w:val="24"/>
          <w:szCs w:val="24"/>
        </w:rPr>
      </w:pPr>
      <w:r w:rsidRPr="00EA5625">
        <w:rPr>
          <w:rFonts w:ascii="Times New Roman" w:eastAsia="Times New Roman" w:hAnsi="Times New Roman" w:cs="Times New Roman"/>
          <w:color w:val="000000"/>
          <w:sz w:val="24"/>
          <w:szCs w:val="24"/>
        </w:rPr>
        <w:t>Öğretim üyesi dışındaki öğretim elemanı kadrolarına yapılacak atamalarda uygulanacak merkezi sınav ve giriş sınavlarına ilişkin usul ve esaslarla bu sınavlara girecek adayla</w:t>
      </w:r>
      <w:r>
        <w:rPr>
          <w:rFonts w:ascii="Times New Roman" w:eastAsia="Times New Roman" w:hAnsi="Times New Roman" w:cs="Times New Roman"/>
          <w:color w:val="000000"/>
          <w:sz w:val="24"/>
          <w:szCs w:val="24"/>
        </w:rPr>
        <w:t xml:space="preserve">rda aranacak şartları belirleyen ilgili yönetmelik ve </w:t>
      </w:r>
      <w:r w:rsidRPr="00387F5D">
        <w:rPr>
          <w:rFonts w:ascii="Times New Roman" w:eastAsia="Times New Roman" w:hAnsi="Times New Roman" w:cs="Times New Roman"/>
          <w:color w:val="000000"/>
          <w:sz w:val="24"/>
          <w:szCs w:val="24"/>
        </w:rPr>
        <w:t xml:space="preserve">Manisa Celal Bayar Üniversitesi Öğretim Üyesi Kadrolarına Atama ve Yükseltme Yönergesi </w:t>
      </w:r>
      <w:r>
        <w:rPr>
          <w:rFonts w:ascii="Times New Roman" w:eastAsia="Times New Roman" w:hAnsi="Times New Roman" w:cs="Times New Roman"/>
          <w:color w:val="000000"/>
          <w:sz w:val="24"/>
          <w:szCs w:val="24"/>
        </w:rPr>
        <w:t>hükümleri gereğince bölüme öğretim elemanı alımı yapılmaktadır.</w:t>
      </w:r>
    </w:p>
    <w:p w14:paraId="42EE54E8" w14:textId="77777777" w:rsidR="00794BAB" w:rsidRPr="00DB391E" w:rsidRDefault="00794BAB" w:rsidP="00794BAB">
      <w:pPr>
        <w:pBdr>
          <w:top w:val="nil"/>
          <w:left w:val="nil"/>
          <w:bottom w:val="nil"/>
          <w:right w:val="nil"/>
          <w:between w:val="nil"/>
        </w:pBdr>
        <w:spacing w:before="240" w:after="0" w:line="360" w:lineRule="auto"/>
        <w:jc w:val="both"/>
        <w:rPr>
          <w:rFonts w:ascii="Times New Roman" w:eastAsia="Times New Roman" w:hAnsi="Times New Roman" w:cs="Times New Roman"/>
          <w:b/>
          <w:color w:val="000000"/>
          <w:sz w:val="24"/>
          <w:szCs w:val="24"/>
        </w:rPr>
      </w:pPr>
      <w:r w:rsidRPr="00DB391E">
        <w:rPr>
          <w:rFonts w:ascii="Times New Roman" w:eastAsia="Times New Roman" w:hAnsi="Times New Roman" w:cs="Times New Roman"/>
          <w:b/>
          <w:color w:val="000000"/>
          <w:sz w:val="24"/>
          <w:szCs w:val="24"/>
        </w:rPr>
        <w:t xml:space="preserve">Kanıtlar: </w:t>
      </w:r>
    </w:p>
    <w:p w14:paraId="4C3C0DBD"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6.3</w:t>
      </w:r>
      <w:r w:rsidRPr="00BE2223">
        <w:rPr>
          <w:rFonts w:ascii="Times New Roman" w:eastAsia="Times New Roman" w:hAnsi="Times New Roman" w:cs="Times New Roman"/>
          <w:b/>
          <w:sz w:val="24"/>
          <w:szCs w:val="24"/>
        </w:rPr>
        <w:t xml:space="preserve">.1. </w:t>
      </w:r>
      <w:r w:rsidRPr="00BE2223">
        <w:rPr>
          <w:rFonts w:ascii="Times New Roman" w:eastAsia="Times New Roman" w:hAnsi="Times New Roman" w:cs="Times New Roman"/>
          <w:sz w:val="24"/>
          <w:szCs w:val="24"/>
        </w:rPr>
        <w:t>Öğretim Üyesi Dışındaki Öğretim Elemanı Kadrolarına</w:t>
      </w:r>
      <w:r>
        <w:rPr>
          <w:rFonts w:ascii="Times New Roman" w:eastAsia="Times New Roman" w:hAnsi="Times New Roman" w:cs="Times New Roman"/>
          <w:sz w:val="24"/>
          <w:szCs w:val="24"/>
        </w:rPr>
        <w:t xml:space="preserve"> Y</w:t>
      </w:r>
      <w:r w:rsidRPr="00BE2223">
        <w:rPr>
          <w:rFonts w:ascii="Times New Roman" w:eastAsia="Times New Roman" w:hAnsi="Times New Roman" w:cs="Times New Roman"/>
          <w:sz w:val="24"/>
          <w:szCs w:val="24"/>
        </w:rPr>
        <w:t>apılacak Atamal</w:t>
      </w:r>
      <w:r>
        <w:rPr>
          <w:rFonts w:ascii="Times New Roman" w:eastAsia="Times New Roman" w:hAnsi="Times New Roman" w:cs="Times New Roman"/>
          <w:sz w:val="24"/>
          <w:szCs w:val="24"/>
        </w:rPr>
        <w:t>arda Uygulanacak Merkezi Sınav ile</w:t>
      </w:r>
      <w:r w:rsidRPr="00BE2223">
        <w:rPr>
          <w:rFonts w:ascii="Times New Roman" w:eastAsia="Times New Roman" w:hAnsi="Times New Roman" w:cs="Times New Roman"/>
          <w:sz w:val="24"/>
          <w:szCs w:val="24"/>
        </w:rPr>
        <w:t xml:space="preserve"> Giriş Sınav</w:t>
      </w:r>
      <w:r>
        <w:rPr>
          <w:rFonts w:ascii="Times New Roman" w:eastAsia="Times New Roman" w:hAnsi="Times New Roman" w:cs="Times New Roman"/>
          <w:sz w:val="24"/>
          <w:szCs w:val="24"/>
        </w:rPr>
        <w:t>larına İlişkin Usul ve Esaslar H</w:t>
      </w:r>
      <w:r w:rsidRPr="00BE2223">
        <w:rPr>
          <w:rFonts w:ascii="Times New Roman" w:eastAsia="Times New Roman" w:hAnsi="Times New Roman" w:cs="Times New Roman"/>
          <w:sz w:val="24"/>
          <w:szCs w:val="24"/>
        </w:rPr>
        <w:t>akkında Yönetmelik</w:t>
      </w:r>
    </w:p>
    <w:p w14:paraId="36E7F41C" w14:textId="77777777" w:rsidR="00794BAB" w:rsidRDefault="00794BAB" w:rsidP="00794BAB">
      <w:pPr>
        <w:spacing w:line="36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hyperlink r:id="rId37" w:history="1">
        <w:r w:rsidRPr="0068155E">
          <w:rPr>
            <w:rStyle w:val="Kpr"/>
            <w:rFonts w:ascii="Times New Roman" w:eastAsia="Times New Roman" w:hAnsi="Times New Roman" w:cs="Times New Roman"/>
            <w:b/>
            <w:sz w:val="24"/>
            <w:szCs w:val="24"/>
          </w:rPr>
          <w:t>https://www.mevzuat.gov.tr/mevzuat?MevzuatNo=28947&amp;MevzuatTur=7&amp;MevzuatTertip=5</w:t>
        </w:r>
      </w:hyperlink>
      <w:bookmarkStart w:id="89" w:name="_Hlk182237950"/>
      <w:r>
        <w:rPr>
          <w:rFonts w:ascii="Times New Roman" w:eastAsia="Times New Roman" w:hAnsi="Times New Roman" w:cs="Times New Roman"/>
          <w:b/>
          <w:color w:val="0070C0"/>
          <w:sz w:val="24"/>
          <w:szCs w:val="24"/>
        </w:rPr>
        <w:t>)</w:t>
      </w:r>
      <w:bookmarkEnd w:id="89"/>
    </w:p>
    <w:p w14:paraId="7B8CB7F3"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Kanıt 6.3.2</w:t>
      </w:r>
      <w:r w:rsidRPr="00075EA3">
        <w:rPr>
          <w:rFonts w:ascii="Times New Roman" w:eastAsia="Times New Roman" w:hAnsi="Times New Roman" w:cs="Times New Roman"/>
          <w:b/>
          <w:sz w:val="24"/>
          <w:szCs w:val="24"/>
        </w:rPr>
        <w:t xml:space="preserve">. </w:t>
      </w:r>
      <w:r w:rsidRPr="00075EA3">
        <w:rPr>
          <w:rFonts w:ascii="Times New Roman" w:eastAsia="Times New Roman" w:hAnsi="Times New Roman" w:cs="Times New Roman"/>
          <w:sz w:val="24"/>
          <w:szCs w:val="24"/>
        </w:rPr>
        <w:t>T.C. Manisa Celal Bayar Üniversitesi Öğretim Üyesi Kadrolarına Atama ve Yükseltme Yönergesi</w:t>
      </w:r>
    </w:p>
    <w:p w14:paraId="6079E70D" w14:textId="77777777" w:rsidR="00794BAB" w:rsidRDefault="00794BAB" w:rsidP="00794BAB">
      <w:pPr>
        <w:spacing w:before="240" w:after="0" w:line="36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hyperlink r:id="rId38" w:history="1">
        <w:r w:rsidRPr="00BC6E66">
          <w:rPr>
            <w:rStyle w:val="Kpr"/>
            <w:rFonts w:ascii="Times New Roman" w:eastAsia="Times New Roman" w:hAnsi="Times New Roman" w:cs="Times New Roman"/>
            <w:b/>
            <w:bCs/>
            <w:sz w:val="24"/>
            <w:szCs w:val="24"/>
          </w:rPr>
          <w:t>https://www.mcbu.edu.tr/FileArchive/File-2685-JNJV020420201359.pdf</w:t>
        </w:r>
      </w:hyperlink>
      <w:r>
        <w:rPr>
          <w:rFonts w:ascii="Times New Roman" w:eastAsia="Times New Roman" w:hAnsi="Times New Roman" w:cs="Times New Roman"/>
          <w:b/>
          <w:color w:val="0070C0"/>
          <w:sz w:val="24"/>
          <w:szCs w:val="24"/>
        </w:rPr>
        <w:t>)</w:t>
      </w:r>
    </w:p>
    <w:p w14:paraId="3FA1CEA4" w14:textId="77777777" w:rsidR="00794BAB" w:rsidRPr="009A1E5F" w:rsidRDefault="00794BAB" w:rsidP="00794BAB">
      <w:pPr>
        <w:spacing w:before="240" w:after="0" w:line="360" w:lineRule="auto"/>
        <w:jc w:val="both"/>
        <w:rPr>
          <w:rFonts w:ascii="Times New Roman" w:eastAsia="Times New Roman" w:hAnsi="Times New Roman" w:cs="Times New Roman"/>
          <w:b/>
          <w:color w:val="0070C0"/>
          <w:sz w:val="24"/>
          <w:szCs w:val="24"/>
        </w:rPr>
      </w:pPr>
    </w:p>
    <w:p w14:paraId="3D813927" w14:textId="00D7D45C" w:rsidR="00794BAB" w:rsidRDefault="00794BAB" w:rsidP="00B80FCE">
      <w:pPr>
        <w:pStyle w:val="Balk2"/>
      </w:pPr>
      <w:bookmarkStart w:id="90" w:name="_Toc182499746"/>
      <w:r>
        <w:lastRenderedPageBreak/>
        <w:t>6.4. Sürekli İyileştirme</w:t>
      </w:r>
      <w:bookmarkEnd w:id="90"/>
    </w:p>
    <w:p w14:paraId="217A6343" w14:textId="77777777" w:rsidR="00794BAB" w:rsidRPr="0034662F" w:rsidRDefault="00794BAB" w:rsidP="00794BA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 6.4.2</w:t>
      </w:r>
      <w:r w:rsidRPr="00075EA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34662F">
        <w:rPr>
          <w:rFonts w:ascii="Times New Roman" w:eastAsia="Times New Roman" w:hAnsi="Times New Roman" w:cs="Times New Roman"/>
          <w:b/>
          <w:sz w:val="24"/>
          <w:szCs w:val="24"/>
        </w:rPr>
        <w:t>PUKO Akış Diyagramı</w:t>
      </w:r>
    </w:p>
    <w:p w14:paraId="6F3ECFDD"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sidRPr="008B19AA">
        <w:rPr>
          <w:rFonts w:ascii="Times New Roman" w:eastAsia="Times New Roman" w:hAnsi="Times New Roman" w:cs="Times New Roman"/>
          <w:b/>
          <w:bCs/>
          <w:sz w:val="24"/>
          <w:szCs w:val="24"/>
        </w:rPr>
        <w:t>Planlama:</w:t>
      </w:r>
      <w:r w:rsidRPr="008B19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8B19AA">
        <w:rPr>
          <w:rFonts w:ascii="Times New Roman" w:eastAsia="Times New Roman" w:hAnsi="Times New Roman" w:cs="Times New Roman"/>
          <w:sz w:val="24"/>
          <w:szCs w:val="24"/>
        </w:rPr>
        <w:t xml:space="preserve">ğitim-öğretim süreçlerinin planlaması ilgili Enstitü, Fakülte, Yüksekokul, Meslek Yüksekokulu tarafından gerçekleştirilmektedir. Eğitim-öğretim süreçleri kapsamında yeni ders/program açma önerileri ve öğretim planı/ders güncelleme çalışmaları, ilgili birimler nezdinde yürütülmektedir. Ardından ilgili kurul, komisyonlarda karara bağlanmakta ve Senato’da onaylanıp Yükseköğretim Kurulu oluruna sunulmaktadır. Öğrenci İşleri Daire Başkanlığı, Kariyer ve Mezunlar Koordinatörlüğü ve Kalite Komisyonu eğitim-öğretim süreçlerinin planlanmasında ve iyileştirilmesinde etkin bir rol üstlenmektedir. </w:t>
      </w:r>
    </w:p>
    <w:p w14:paraId="57B938E9"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sidRPr="008B19AA">
        <w:rPr>
          <w:rFonts w:ascii="Times New Roman" w:eastAsia="Times New Roman" w:hAnsi="Times New Roman" w:cs="Times New Roman"/>
          <w:b/>
          <w:bCs/>
          <w:sz w:val="24"/>
          <w:szCs w:val="24"/>
        </w:rPr>
        <w:t>Uygulama:</w:t>
      </w:r>
      <w:r w:rsidRPr="008B19AA">
        <w:rPr>
          <w:rFonts w:ascii="Times New Roman" w:eastAsia="Times New Roman" w:hAnsi="Times New Roman" w:cs="Times New Roman"/>
          <w:sz w:val="24"/>
          <w:szCs w:val="24"/>
        </w:rPr>
        <w:t xml:space="preserve"> Üniversitenin eğitim-öğretim süreçleri; üst yönetim ve birim yöneticileri yönlendiriciliğinde tüm akademik birimlerce uygulanmaktadır.</w:t>
      </w:r>
    </w:p>
    <w:p w14:paraId="77C92493"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sidRPr="008B19AA">
        <w:rPr>
          <w:rFonts w:ascii="Times New Roman" w:eastAsia="Times New Roman" w:hAnsi="Times New Roman" w:cs="Times New Roman"/>
          <w:b/>
          <w:bCs/>
          <w:sz w:val="24"/>
          <w:szCs w:val="24"/>
        </w:rPr>
        <w:t>Kontrol:</w:t>
      </w:r>
      <w:r w:rsidRPr="008B19AA">
        <w:rPr>
          <w:rFonts w:ascii="Times New Roman" w:eastAsia="Times New Roman" w:hAnsi="Times New Roman" w:cs="Times New Roman"/>
          <w:sz w:val="24"/>
          <w:szCs w:val="24"/>
        </w:rPr>
        <w:t xml:space="preserve"> Üniversitenin eğitim-öğretim süreçlerine ilişkin kontrol; öğrencilere uygulanan değerlendirme anketleri aracılığıyla gerçekleştirilmektedir. UBS ortamında uygulanan söz konusu anketler aracılığıyla derslerin ‘öğrenme çıktılarını sağlama düzeyi’, ‘soru analizi’, ‘program çıktılarını sağlama düzeyi’ ölçümlenmektedir. Anket sonuçları, iyileştirmeler için yol göstermektedir. </w:t>
      </w:r>
    </w:p>
    <w:p w14:paraId="7A8D04C0"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sidRPr="008B19AA">
        <w:rPr>
          <w:rFonts w:ascii="Times New Roman" w:eastAsia="Times New Roman" w:hAnsi="Times New Roman" w:cs="Times New Roman"/>
          <w:b/>
          <w:bCs/>
          <w:sz w:val="24"/>
          <w:szCs w:val="24"/>
        </w:rPr>
        <w:t>Önlem:</w:t>
      </w:r>
      <w:r w:rsidRPr="008B19AA">
        <w:rPr>
          <w:rFonts w:ascii="Times New Roman" w:eastAsia="Times New Roman" w:hAnsi="Times New Roman" w:cs="Times New Roman"/>
          <w:sz w:val="24"/>
          <w:szCs w:val="24"/>
        </w:rPr>
        <w:t xml:space="preserve"> Üniversitenin eğitim-öğretim süreçlerinin izlenmesi, değerlendirilmesi ve iyileştirilmesi akademik birimler nezdinde gerçekleştirilmektedir. Gereksinim duyulan müfredat değişiklikleri ve/veya ders programı güncellemesi, birimlerin ilgili kurullarından geçirilmekte ve Senato onayının ardından uygulamaya sokulmaktadır.</w:t>
      </w:r>
    </w:p>
    <w:p w14:paraId="0EFC2294" w14:textId="77777777" w:rsidR="00794BAB" w:rsidRPr="000D72F5" w:rsidRDefault="00794BAB" w:rsidP="00B80FCE">
      <w:pPr>
        <w:pStyle w:val="Balk1"/>
      </w:pPr>
      <w:bookmarkStart w:id="91" w:name="_Toc182499747"/>
      <w:r>
        <w:t xml:space="preserve">7. </w:t>
      </w:r>
      <w:r w:rsidRPr="000D72F5">
        <w:t>ALTYAPI</w:t>
      </w:r>
      <w:bookmarkEnd w:id="91"/>
    </w:p>
    <w:p w14:paraId="79C73FBC" w14:textId="77777777" w:rsidR="00794BAB" w:rsidRDefault="00794BAB" w:rsidP="00B80FCE">
      <w:pPr>
        <w:pStyle w:val="Balk2"/>
      </w:pPr>
      <w:bookmarkStart w:id="92" w:name="_Toc182499748"/>
      <w:r>
        <w:t xml:space="preserve">7.1. </w:t>
      </w:r>
      <w:r w:rsidRPr="000D72F5">
        <w:t>Eğitim İçin Kullanılan Alanlar ve Teçhizat</w:t>
      </w:r>
      <w:bookmarkEnd w:id="92"/>
    </w:p>
    <w:p w14:paraId="6BE5036F" w14:textId="77777777" w:rsidR="00794BAB" w:rsidRPr="002A07D1" w:rsidRDefault="00794BAB" w:rsidP="00794BAB">
      <w:pPr>
        <w:spacing w:before="240" w:line="360" w:lineRule="auto"/>
        <w:ind w:firstLine="708"/>
        <w:jc w:val="both"/>
        <w:rPr>
          <w:rFonts w:ascii="Times New Roman" w:eastAsia="Times New Roman" w:hAnsi="Times New Roman" w:cs="Times New Roman"/>
          <w:bCs/>
          <w:sz w:val="24"/>
          <w:szCs w:val="24"/>
        </w:rPr>
      </w:pPr>
      <w:r w:rsidRPr="00997F9F">
        <w:rPr>
          <w:rFonts w:ascii="Times New Roman" w:eastAsia="Times New Roman" w:hAnsi="Times New Roman" w:cs="Times New Roman"/>
          <w:sz w:val="24"/>
          <w:szCs w:val="24"/>
        </w:rPr>
        <w:t xml:space="preserve">Muhasebe ve Vergi Uygulamaları Programında </w:t>
      </w:r>
      <w:r>
        <w:rPr>
          <w:rFonts w:ascii="Times New Roman" w:eastAsia="Times New Roman" w:hAnsi="Times New Roman" w:cs="Times New Roman"/>
          <w:sz w:val="24"/>
          <w:szCs w:val="24"/>
        </w:rPr>
        <w:t>65</w:t>
      </w:r>
      <w:r w:rsidRPr="00997F9F">
        <w:rPr>
          <w:rFonts w:ascii="Times New Roman" w:eastAsia="Times New Roman" w:hAnsi="Times New Roman" w:cs="Times New Roman"/>
          <w:sz w:val="24"/>
          <w:szCs w:val="24"/>
        </w:rPr>
        <w:t xml:space="preserve"> öğrenci eğitim görmekte olup </w:t>
      </w:r>
      <w:r w:rsidRPr="002A07D1">
        <w:rPr>
          <w:rFonts w:ascii="Times New Roman" w:eastAsia="Times New Roman" w:hAnsi="Times New Roman" w:cs="Times New Roman"/>
          <w:sz w:val="24"/>
          <w:szCs w:val="24"/>
        </w:rPr>
        <w:t xml:space="preserve">fiziksel altyapı ve bilgisayar laboratuvarları sayıca yeterlidir. </w:t>
      </w:r>
    </w:p>
    <w:p w14:paraId="4BC1A825" w14:textId="77777777" w:rsidR="00794BAB" w:rsidRPr="000D72F5" w:rsidRDefault="00794BAB" w:rsidP="00794BAB">
      <w:pPr>
        <w:spacing w:before="240" w:line="360" w:lineRule="auto"/>
        <w:jc w:val="both"/>
        <w:rPr>
          <w:rFonts w:ascii="Times New Roman" w:eastAsia="Times New Roman" w:hAnsi="Times New Roman" w:cs="Times New Roman"/>
          <w:b/>
          <w:sz w:val="24"/>
          <w:szCs w:val="24"/>
        </w:rPr>
      </w:pPr>
      <w:r w:rsidRPr="000D72F5">
        <w:rPr>
          <w:rFonts w:ascii="Times New Roman" w:eastAsia="Times New Roman" w:hAnsi="Times New Roman" w:cs="Times New Roman"/>
          <w:b/>
          <w:sz w:val="24"/>
          <w:szCs w:val="24"/>
        </w:rPr>
        <w:t xml:space="preserve">Kanıtlar: </w:t>
      </w:r>
    </w:p>
    <w:p w14:paraId="5F5C5FCB" w14:textId="77777777" w:rsidR="00794BAB" w:rsidRDefault="00794BAB" w:rsidP="00794BAB">
      <w:pPr>
        <w:spacing w:line="360" w:lineRule="auto"/>
        <w:jc w:val="both"/>
        <w:rPr>
          <w:rFonts w:ascii="Times New Roman" w:eastAsia="Times New Roman" w:hAnsi="Times New Roman" w:cs="Times New Roman"/>
          <w:b/>
          <w:sz w:val="24"/>
          <w:szCs w:val="24"/>
        </w:rPr>
      </w:pPr>
      <w:r w:rsidRPr="000D72F5">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7</w:t>
      </w:r>
      <w:r w:rsidRPr="000D72F5">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Birim Faaliyet Raporu Envanter L</w:t>
      </w:r>
      <w:r w:rsidRPr="000D72F5">
        <w:rPr>
          <w:rFonts w:ascii="Times New Roman" w:eastAsia="Times New Roman" w:hAnsi="Times New Roman" w:cs="Times New Roman"/>
          <w:b/>
          <w:sz w:val="24"/>
          <w:szCs w:val="24"/>
        </w:rPr>
        <w:t>istesi</w:t>
      </w:r>
    </w:p>
    <w:p w14:paraId="75D3CC1B" w14:textId="77777777" w:rsidR="00794BAB" w:rsidRPr="001A622A" w:rsidRDefault="00794BAB" w:rsidP="00794BAB">
      <w:pPr>
        <w:spacing w:before="240" w:line="360" w:lineRule="auto"/>
        <w:jc w:val="both"/>
        <w:rPr>
          <w:rFonts w:ascii="Times New Roman" w:eastAsia="Times New Roman" w:hAnsi="Times New Roman" w:cs="Times New Roman"/>
          <w:sz w:val="24"/>
          <w:szCs w:val="24"/>
        </w:rPr>
      </w:pPr>
      <w:r w:rsidRPr="001A622A">
        <w:rPr>
          <w:rFonts w:ascii="Times New Roman" w:eastAsia="Times New Roman" w:hAnsi="Times New Roman" w:cs="Times New Roman"/>
          <w:sz w:val="24"/>
          <w:szCs w:val="24"/>
        </w:rPr>
        <w:t>Derslik Sayısı: 13 adet</w:t>
      </w:r>
    </w:p>
    <w:p w14:paraId="594A0E16" w14:textId="77777777" w:rsidR="00794BAB" w:rsidRDefault="00794BAB" w:rsidP="00794BAB">
      <w:pPr>
        <w:spacing w:line="360" w:lineRule="auto"/>
        <w:jc w:val="both"/>
        <w:rPr>
          <w:rFonts w:ascii="Times New Roman" w:eastAsia="Times New Roman" w:hAnsi="Times New Roman" w:cs="Times New Roman"/>
          <w:sz w:val="24"/>
          <w:szCs w:val="24"/>
        </w:rPr>
      </w:pPr>
      <w:r w:rsidRPr="0006738A">
        <w:rPr>
          <w:rFonts w:ascii="Times New Roman" w:eastAsia="Times New Roman" w:hAnsi="Times New Roman" w:cs="Times New Roman"/>
          <w:sz w:val="24"/>
          <w:szCs w:val="24"/>
        </w:rPr>
        <w:t>Çalışma Odası</w:t>
      </w:r>
      <w:r w:rsidRPr="0006738A">
        <w:rPr>
          <w:rFonts w:ascii="Times New Roman" w:eastAsia="Times New Roman" w:hAnsi="Times New Roman" w:cs="Times New Roman"/>
          <w:sz w:val="24"/>
          <w:szCs w:val="24"/>
        </w:rPr>
        <w:tab/>
      </w:r>
      <w:r>
        <w:rPr>
          <w:rFonts w:ascii="Times New Roman" w:eastAsia="Times New Roman" w:hAnsi="Times New Roman" w:cs="Times New Roman"/>
          <w:sz w:val="24"/>
          <w:szCs w:val="24"/>
        </w:rPr>
        <w:t>: 19 adet</w:t>
      </w:r>
    </w:p>
    <w:p w14:paraId="090B3996" w14:textId="77777777" w:rsidR="00794BAB" w:rsidRDefault="00794BAB" w:rsidP="00794BAB">
      <w:pPr>
        <w:spacing w:line="360" w:lineRule="auto"/>
        <w:jc w:val="both"/>
        <w:rPr>
          <w:rFonts w:ascii="Times New Roman" w:eastAsia="Times New Roman" w:hAnsi="Times New Roman" w:cs="Times New Roman"/>
          <w:sz w:val="24"/>
          <w:szCs w:val="24"/>
        </w:rPr>
      </w:pPr>
      <w:r w:rsidRPr="00E87E2D">
        <w:rPr>
          <w:rFonts w:ascii="Times New Roman" w:eastAsia="Times New Roman" w:hAnsi="Times New Roman" w:cs="Times New Roman"/>
          <w:sz w:val="24"/>
          <w:szCs w:val="24"/>
        </w:rPr>
        <w:lastRenderedPageBreak/>
        <w:t>Bilgisayar Laboratuvarı: 2 adet</w:t>
      </w:r>
    </w:p>
    <w:p w14:paraId="0EACEFEF" w14:textId="77777777" w:rsidR="00794BAB" w:rsidRDefault="00794BAB" w:rsidP="00794BAB">
      <w:pPr>
        <w:spacing w:line="360" w:lineRule="auto"/>
        <w:jc w:val="both"/>
        <w:rPr>
          <w:rFonts w:ascii="Times New Roman" w:eastAsia="Times New Roman" w:hAnsi="Times New Roman" w:cs="Times New Roman"/>
          <w:sz w:val="24"/>
          <w:szCs w:val="24"/>
        </w:rPr>
      </w:pPr>
      <w:r w:rsidRPr="00CC3F70">
        <w:rPr>
          <w:rFonts w:ascii="Times New Roman" w:eastAsia="Times New Roman" w:hAnsi="Times New Roman" w:cs="Times New Roman"/>
          <w:sz w:val="24"/>
          <w:szCs w:val="24"/>
        </w:rPr>
        <w:t>Konferans Salonu</w:t>
      </w:r>
      <w:r>
        <w:rPr>
          <w:rFonts w:ascii="Times New Roman" w:eastAsia="Times New Roman" w:hAnsi="Times New Roman" w:cs="Times New Roman"/>
          <w:sz w:val="24"/>
          <w:szCs w:val="24"/>
        </w:rPr>
        <w:t>: 1 adet</w:t>
      </w:r>
    </w:p>
    <w:p w14:paraId="1B7D5F65"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Öğrenci Kulüp Salonu: 1 adet</w:t>
      </w:r>
    </w:p>
    <w:p w14:paraId="33C168AE"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Ambar</w:t>
      </w:r>
      <w:r w:rsidRPr="0006738A">
        <w:rPr>
          <w:rFonts w:ascii="Times New Roman" w:eastAsia="Times New Roman" w:hAnsi="Times New Roman" w:cs="Times New Roman"/>
          <w:sz w:val="24"/>
          <w:szCs w:val="24"/>
        </w:rPr>
        <w:t>: 1 adet</w:t>
      </w:r>
    </w:p>
    <w:p w14:paraId="1DD99D86"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Arşiv</w:t>
      </w:r>
      <w:r w:rsidRPr="009F6C4B">
        <w:rPr>
          <w:rFonts w:ascii="Times New Roman" w:eastAsia="Times New Roman" w:hAnsi="Times New Roman" w:cs="Times New Roman"/>
          <w:sz w:val="24"/>
          <w:szCs w:val="24"/>
        </w:rPr>
        <w:t>: 1 adet</w:t>
      </w:r>
    </w:p>
    <w:p w14:paraId="407CEE01"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Kantin</w:t>
      </w:r>
      <w:r w:rsidRPr="00623F93">
        <w:rPr>
          <w:rFonts w:ascii="Times New Roman" w:eastAsia="Times New Roman" w:hAnsi="Times New Roman" w:cs="Times New Roman"/>
          <w:sz w:val="24"/>
          <w:szCs w:val="24"/>
        </w:rPr>
        <w:t>: 1 adet</w:t>
      </w:r>
    </w:p>
    <w:p w14:paraId="13C36B6A"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Açık Spor Tesisleri</w:t>
      </w:r>
      <w:r w:rsidRPr="00B4675F">
        <w:rPr>
          <w:rFonts w:ascii="Times New Roman" w:eastAsia="Times New Roman" w:hAnsi="Times New Roman" w:cs="Times New Roman"/>
          <w:sz w:val="24"/>
          <w:szCs w:val="24"/>
        </w:rPr>
        <w:t>: 1 adet</w:t>
      </w:r>
    </w:p>
    <w:p w14:paraId="4AFC8D2F" w14:textId="77777777" w:rsidR="00794BAB" w:rsidRPr="00A9096E"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Masaüstü Bilgisayar</w:t>
      </w:r>
      <w:r w:rsidRPr="00A9096E">
        <w:rPr>
          <w:rFonts w:ascii="Times New Roman" w:eastAsia="Times New Roman" w:hAnsi="Times New Roman" w:cs="Times New Roman"/>
          <w:sz w:val="24"/>
          <w:szCs w:val="24"/>
        </w:rPr>
        <w:t>: 70 adet</w:t>
      </w:r>
    </w:p>
    <w:p w14:paraId="55C12F72"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Taşınabilir Bilgisayar</w:t>
      </w:r>
      <w:r w:rsidRPr="00A9096E">
        <w:rPr>
          <w:rFonts w:ascii="Times New Roman" w:eastAsia="Times New Roman" w:hAnsi="Times New Roman" w:cs="Times New Roman"/>
          <w:sz w:val="24"/>
          <w:szCs w:val="24"/>
        </w:rPr>
        <w:t>: 1 adet</w:t>
      </w:r>
    </w:p>
    <w:p w14:paraId="6F460D6A"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Projeksiyon: </w:t>
      </w:r>
      <w:r w:rsidRPr="00A44EE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adet</w:t>
      </w:r>
      <w:r w:rsidRPr="00A44EEB">
        <w:rPr>
          <w:rFonts w:ascii="Times New Roman" w:eastAsia="Times New Roman" w:hAnsi="Times New Roman" w:cs="Times New Roman"/>
          <w:sz w:val="24"/>
          <w:szCs w:val="24"/>
        </w:rPr>
        <w:tab/>
      </w:r>
    </w:p>
    <w:p w14:paraId="6D7D9603"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Baskı Makinesi: </w:t>
      </w:r>
      <w:r w:rsidRPr="00A44E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adet</w:t>
      </w:r>
    </w:p>
    <w:p w14:paraId="05F0F0B2"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Fotokopi Makinesi: 2 adet</w:t>
      </w:r>
    </w:p>
    <w:p w14:paraId="074E9D08"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Yazıcı: 16 adet</w:t>
      </w:r>
    </w:p>
    <w:p w14:paraId="6DEAF081"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Fotoğraf Makinesi: </w:t>
      </w:r>
      <w:r w:rsidRPr="00A44E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adet</w:t>
      </w:r>
    </w:p>
    <w:p w14:paraId="69197255"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Kamera: </w:t>
      </w:r>
      <w:r w:rsidRPr="00A44E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adet</w:t>
      </w:r>
    </w:p>
    <w:p w14:paraId="10440F42"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Televizyon: 2 adet</w:t>
      </w:r>
      <w:r w:rsidRPr="00A44EEB">
        <w:rPr>
          <w:rFonts w:ascii="Times New Roman" w:eastAsia="Times New Roman" w:hAnsi="Times New Roman" w:cs="Times New Roman"/>
          <w:sz w:val="24"/>
          <w:szCs w:val="24"/>
        </w:rPr>
        <w:tab/>
      </w:r>
    </w:p>
    <w:p w14:paraId="1E0A0B6E"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Tarayıcı: </w:t>
      </w:r>
      <w:r w:rsidRPr="00A44EE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adet</w:t>
      </w:r>
      <w:r>
        <w:rPr>
          <w:rFonts w:ascii="Times New Roman" w:eastAsia="Times New Roman" w:hAnsi="Times New Roman" w:cs="Times New Roman"/>
          <w:sz w:val="24"/>
          <w:szCs w:val="24"/>
        </w:rPr>
        <w:tab/>
      </w:r>
      <w:r w:rsidRPr="00A44EEB">
        <w:rPr>
          <w:rFonts w:ascii="Times New Roman" w:eastAsia="Times New Roman" w:hAnsi="Times New Roman" w:cs="Times New Roman"/>
          <w:sz w:val="24"/>
          <w:szCs w:val="24"/>
        </w:rPr>
        <w:tab/>
      </w:r>
    </w:p>
    <w:p w14:paraId="02653423" w14:textId="77777777" w:rsidR="00794BAB" w:rsidRPr="00A44EE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Optik Okuyucu: </w:t>
      </w:r>
      <w:r w:rsidRPr="00A44E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adet</w:t>
      </w:r>
    </w:p>
    <w:p w14:paraId="7F8DC687" w14:textId="77777777" w:rsidR="00794BAB" w:rsidRDefault="00794BAB" w:rsidP="00794BAB">
      <w:pPr>
        <w:spacing w:after="0" w:line="360" w:lineRule="auto"/>
        <w:jc w:val="both"/>
        <w:rPr>
          <w:rFonts w:ascii="Times New Roman" w:eastAsia="Times New Roman" w:hAnsi="Times New Roman" w:cs="Times New Roman"/>
          <w:sz w:val="24"/>
          <w:szCs w:val="24"/>
        </w:rPr>
      </w:pPr>
      <w:r w:rsidRPr="00A44EEB">
        <w:rPr>
          <w:rFonts w:ascii="Times New Roman" w:eastAsia="Times New Roman" w:hAnsi="Times New Roman" w:cs="Times New Roman"/>
          <w:sz w:val="24"/>
          <w:szCs w:val="24"/>
        </w:rPr>
        <w:t>Fa</w:t>
      </w:r>
      <w:r>
        <w:rPr>
          <w:rFonts w:ascii="Times New Roman" w:eastAsia="Times New Roman" w:hAnsi="Times New Roman" w:cs="Times New Roman"/>
          <w:sz w:val="24"/>
          <w:szCs w:val="24"/>
        </w:rPr>
        <w:t xml:space="preserve">ks-Fotokopi-Yazıcı (Tek Makine): </w:t>
      </w:r>
      <w:r w:rsidRPr="00A44E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adet</w:t>
      </w:r>
      <w:r w:rsidRPr="00A44EEB">
        <w:rPr>
          <w:rFonts w:ascii="Times New Roman" w:eastAsia="Times New Roman" w:hAnsi="Times New Roman" w:cs="Times New Roman"/>
          <w:sz w:val="24"/>
          <w:szCs w:val="24"/>
        </w:rPr>
        <w:tab/>
      </w:r>
    </w:p>
    <w:p w14:paraId="7D062280" w14:textId="77777777" w:rsidR="00794BAB" w:rsidRPr="00214699" w:rsidRDefault="00794BAB" w:rsidP="00794BAB">
      <w:pPr>
        <w:spacing w:line="36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hyperlink r:id="rId39" w:history="1">
        <w:r w:rsidRPr="00AB0D44">
          <w:rPr>
            <w:rStyle w:val="Kpr"/>
            <w:rFonts w:ascii="Times New Roman" w:eastAsia="Times New Roman" w:hAnsi="Times New Roman" w:cs="Times New Roman"/>
            <w:b/>
            <w:sz w:val="24"/>
            <w:szCs w:val="24"/>
          </w:rPr>
          <w:t>https://demircimyo.mcbu.edu.tr/demirci-myo/faaliyet-raporu.25840.tr.html</w:t>
        </w:r>
      </w:hyperlink>
      <w:r>
        <w:rPr>
          <w:rFonts w:ascii="Times New Roman" w:eastAsia="Times New Roman" w:hAnsi="Times New Roman" w:cs="Times New Roman"/>
          <w:b/>
          <w:color w:val="0070C0"/>
          <w:sz w:val="24"/>
          <w:szCs w:val="24"/>
        </w:rPr>
        <w:t>)</w:t>
      </w:r>
    </w:p>
    <w:p w14:paraId="6F668A33" w14:textId="77777777" w:rsidR="00794BAB" w:rsidRPr="000F1AF2" w:rsidRDefault="00794BAB" w:rsidP="00794BAB">
      <w:pPr>
        <w:spacing w:line="360" w:lineRule="auto"/>
        <w:jc w:val="both"/>
        <w:rPr>
          <w:rFonts w:ascii="Times New Roman" w:eastAsia="Times New Roman" w:hAnsi="Times New Roman" w:cs="Times New Roman"/>
          <w:b/>
          <w:sz w:val="24"/>
          <w:szCs w:val="24"/>
        </w:rPr>
      </w:pPr>
      <w:r w:rsidRPr="000F1AF2">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7</w:t>
      </w:r>
      <w:r w:rsidRPr="000F1AF2">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 xml:space="preserve"> Birim Faaliyet Raporu Derslikler ve Alanları T</w:t>
      </w:r>
      <w:r w:rsidRPr="000F1AF2">
        <w:rPr>
          <w:rFonts w:ascii="Times New Roman" w:eastAsia="Times New Roman" w:hAnsi="Times New Roman" w:cs="Times New Roman"/>
          <w:b/>
          <w:sz w:val="24"/>
          <w:szCs w:val="24"/>
        </w:rPr>
        <w:t>ablosu</w:t>
      </w:r>
    </w:p>
    <w:tbl>
      <w:tblPr>
        <w:tblStyle w:val="TabloKlavuzu2"/>
        <w:tblW w:w="0" w:type="auto"/>
        <w:jc w:val="center"/>
        <w:tblLook w:val="04A0" w:firstRow="1" w:lastRow="0" w:firstColumn="1" w:lastColumn="0" w:noHBand="0" w:noVBand="1"/>
      </w:tblPr>
      <w:tblGrid>
        <w:gridCol w:w="1294"/>
        <w:gridCol w:w="1295"/>
        <w:gridCol w:w="1294"/>
        <w:gridCol w:w="1295"/>
        <w:gridCol w:w="1294"/>
        <w:gridCol w:w="1295"/>
        <w:gridCol w:w="1295"/>
      </w:tblGrid>
      <w:tr w:rsidR="00794BAB" w:rsidRPr="000F1AF2" w14:paraId="407A9C2D" w14:textId="77777777" w:rsidTr="00075269">
        <w:trPr>
          <w:jc w:val="center"/>
        </w:trPr>
        <w:tc>
          <w:tcPr>
            <w:tcW w:w="1294" w:type="dxa"/>
          </w:tcPr>
          <w:p w14:paraId="4BD0B08D" w14:textId="77777777" w:rsidR="00794BAB" w:rsidRDefault="00794BAB" w:rsidP="00075269">
            <w:pPr>
              <w:contextualSpacing/>
              <w:jc w:val="center"/>
              <w:rPr>
                <w:rFonts w:ascii="Times New Roman" w:hAnsi="Times New Roman" w:cs="Times New Roman"/>
                <w:b/>
                <w:sz w:val="24"/>
                <w:szCs w:val="24"/>
              </w:rPr>
            </w:pPr>
          </w:p>
          <w:p w14:paraId="2011EBF7" w14:textId="77777777" w:rsidR="00794BAB"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Eğitim Alanı</w:t>
            </w:r>
          </w:p>
          <w:p w14:paraId="6A9614EE" w14:textId="77777777" w:rsidR="00794BAB" w:rsidRPr="000F1AF2" w:rsidRDefault="00794BAB" w:rsidP="00075269">
            <w:pPr>
              <w:contextualSpacing/>
              <w:jc w:val="center"/>
              <w:rPr>
                <w:rFonts w:ascii="Times New Roman" w:hAnsi="Times New Roman" w:cs="Times New Roman"/>
                <w:b/>
                <w:sz w:val="24"/>
                <w:szCs w:val="24"/>
              </w:rPr>
            </w:pPr>
          </w:p>
        </w:tc>
        <w:tc>
          <w:tcPr>
            <w:tcW w:w="1295" w:type="dxa"/>
          </w:tcPr>
          <w:p w14:paraId="1AADE320" w14:textId="77777777" w:rsidR="00794BAB" w:rsidRDefault="00794BAB" w:rsidP="00075269">
            <w:pPr>
              <w:contextualSpacing/>
              <w:jc w:val="center"/>
              <w:rPr>
                <w:rFonts w:ascii="Times New Roman" w:hAnsi="Times New Roman" w:cs="Times New Roman"/>
                <w:b/>
                <w:sz w:val="24"/>
                <w:szCs w:val="24"/>
              </w:rPr>
            </w:pPr>
          </w:p>
          <w:p w14:paraId="1BEF1559" w14:textId="77777777" w:rsidR="00794BAB"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Kapasitesi 0-50</w:t>
            </w:r>
          </w:p>
          <w:p w14:paraId="3E12BF30" w14:textId="77777777" w:rsidR="00794BAB" w:rsidRPr="000F1AF2" w:rsidRDefault="00794BAB" w:rsidP="00075269">
            <w:pPr>
              <w:contextualSpacing/>
              <w:jc w:val="center"/>
              <w:rPr>
                <w:rFonts w:ascii="Times New Roman" w:hAnsi="Times New Roman" w:cs="Times New Roman"/>
                <w:b/>
                <w:sz w:val="24"/>
                <w:szCs w:val="24"/>
              </w:rPr>
            </w:pPr>
          </w:p>
        </w:tc>
        <w:tc>
          <w:tcPr>
            <w:tcW w:w="1294" w:type="dxa"/>
          </w:tcPr>
          <w:p w14:paraId="703D75B1" w14:textId="77777777" w:rsidR="00794BAB" w:rsidRDefault="00794BAB" w:rsidP="00075269">
            <w:pPr>
              <w:contextualSpacing/>
              <w:jc w:val="center"/>
              <w:rPr>
                <w:rFonts w:ascii="Times New Roman" w:hAnsi="Times New Roman" w:cs="Times New Roman"/>
                <w:b/>
                <w:sz w:val="24"/>
                <w:szCs w:val="24"/>
              </w:rPr>
            </w:pPr>
          </w:p>
          <w:p w14:paraId="00D8FEAA" w14:textId="77777777" w:rsidR="00794BAB" w:rsidRPr="000F1AF2"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Kapasitesi 51-75</w:t>
            </w:r>
          </w:p>
        </w:tc>
        <w:tc>
          <w:tcPr>
            <w:tcW w:w="1295" w:type="dxa"/>
          </w:tcPr>
          <w:p w14:paraId="1FAE80DF" w14:textId="77777777" w:rsidR="00794BAB" w:rsidRDefault="00794BAB" w:rsidP="00075269">
            <w:pPr>
              <w:contextualSpacing/>
              <w:jc w:val="center"/>
              <w:rPr>
                <w:rFonts w:ascii="Times New Roman" w:hAnsi="Times New Roman" w:cs="Times New Roman"/>
                <w:b/>
                <w:sz w:val="24"/>
                <w:szCs w:val="24"/>
              </w:rPr>
            </w:pPr>
          </w:p>
          <w:p w14:paraId="0492BEF0" w14:textId="77777777" w:rsidR="00794BAB" w:rsidRPr="000F1AF2"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Kapasitesi 76-100</w:t>
            </w:r>
          </w:p>
        </w:tc>
        <w:tc>
          <w:tcPr>
            <w:tcW w:w="1294" w:type="dxa"/>
          </w:tcPr>
          <w:p w14:paraId="0CB3A697" w14:textId="77777777" w:rsidR="00794BAB" w:rsidRDefault="00794BAB" w:rsidP="00075269">
            <w:pPr>
              <w:contextualSpacing/>
              <w:jc w:val="center"/>
              <w:rPr>
                <w:rFonts w:ascii="Times New Roman" w:hAnsi="Times New Roman" w:cs="Times New Roman"/>
                <w:b/>
                <w:sz w:val="24"/>
                <w:szCs w:val="24"/>
              </w:rPr>
            </w:pPr>
          </w:p>
          <w:p w14:paraId="630A9CD2" w14:textId="77777777" w:rsidR="00794BAB" w:rsidRPr="000F1AF2"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Kapasitesi 101-150</w:t>
            </w:r>
          </w:p>
        </w:tc>
        <w:tc>
          <w:tcPr>
            <w:tcW w:w="1295" w:type="dxa"/>
          </w:tcPr>
          <w:p w14:paraId="292F220F" w14:textId="77777777" w:rsidR="00794BAB" w:rsidRDefault="00794BAB" w:rsidP="00075269">
            <w:pPr>
              <w:contextualSpacing/>
              <w:jc w:val="center"/>
              <w:rPr>
                <w:rFonts w:ascii="Times New Roman" w:hAnsi="Times New Roman" w:cs="Times New Roman"/>
                <w:b/>
                <w:sz w:val="24"/>
                <w:szCs w:val="24"/>
              </w:rPr>
            </w:pPr>
          </w:p>
          <w:p w14:paraId="103A5BB0" w14:textId="77777777" w:rsidR="00794BAB" w:rsidRPr="000F1AF2"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Kapasitesi 151-250</w:t>
            </w:r>
          </w:p>
        </w:tc>
        <w:tc>
          <w:tcPr>
            <w:tcW w:w="1295" w:type="dxa"/>
          </w:tcPr>
          <w:p w14:paraId="29DC384B" w14:textId="77777777" w:rsidR="00794BAB" w:rsidRDefault="00794BAB" w:rsidP="00075269">
            <w:pPr>
              <w:contextualSpacing/>
              <w:jc w:val="center"/>
              <w:rPr>
                <w:rFonts w:ascii="Times New Roman" w:hAnsi="Times New Roman" w:cs="Times New Roman"/>
                <w:b/>
                <w:sz w:val="24"/>
                <w:szCs w:val="24"/>
              </w:rPr>
            </w:pPr>
          </w:p>
          <w:p w14:paraId="0068686C" w14:textId="77777777" w:rsidR="00794BAB" w:rsidRPr="000F1AF2" w:rsidRDefault="00794BAB" w:rsidP="00075269">
            <w:pPr>
              <w:contextualSpacing/>
              <w:jc w:val="center"/>
              <w:rPr>
                <w:rFonts w:ascii="Times New Roman" w:hAnsi="Times New Roman" w:cs="Times New Roman"/>
                <w:b/>
                <w:sz w:val="24"/>
                <w:szCs w:val="24"/>
              </w:rPr>
            </w:pPr>
            <w:r w:rsidRPr="000F1AF2">
              <w:rPr>
                <w:rFonts w:ascii="Times New Roman" w:hAnsi="Times New Roman" w:cs="Times New Roman"/>
                <w:b/>
                <w:sz w:val="24"/>
                <w:szCs w:val="24"/>
              </w:rPr>
              <w:t>Kapasitesi 251-üzeri</w:t>
            </w:r>
          </w:p>
        </w:tc>
      </w:tr>
      <w:tr w:rsidR="00794BAB" w:rsidRPr="000F1AF2" w14:paraId="7128E670" w14:textId="77777777" w:rsidTr="00075269">
        <w:trPr>
          <w:jc w:val="center"/>
        </w:trPr>
        <w:tc>
          <w:tcPr>
            <w:tcW w:w="1294" w:type="dxa"/>
          </w:tcPr>
          <w:p w14:paraId="3AC632E1" w14:textId="77777777" w:rsidR="00794BAB" w:rsidRDefault="00794BAB" w:rsidP="00075269">
            <w:pPr>
              <w:contextualSpacing/>
              <w:jc w:val="both"/>
              <w:rPr>
                <w:rFonts w:ascii="Times New Roman" w:hAnsi="Times New Roman" w:cs="Times New Roman"/>
                <w:sz w:val="24"/>
                <w:szCs w:val="24"/>
              </w:rPr>
            </w:pPr>
            <w:r w:rsidRPr="000F1AF2">
              <w:rPr>
                <w:rFonts w:ascii="Times New Roman" w:hAnsi="Times New Roman" w:cs="Times New Roman"/>
                <w:sz w:val="24"/>
                <w:szCs w:val="24"/>
              </w:rPr>
              <w:t>Amfi</w:t>
            </w:r>
          </w:p>
          <w:p w14:paraId="609AC35E" w14:textId="77777777" w:rsidR="00794BAB" w:rsidRPr="000F1AF2" w:rsidRDefault="00794BAB" w:rsidP="00075269">
            <w:pPr>
              <w:contextualSpacing/>
              <w:jc w:val="both"/>
              <w:rPr>
                <w:rFonts w:ascii="Times New Roman" w:hAnsi="Times New Roman" w:cs="Times New Roman"/>
                <w:sz w:val="24"/>
                <w:szCs w:val="24"/>
              </w:rPr>
            </w:pPr>
          </w:p>
        </w:tc>
        <w:tc>
          <w:tcPr>
            <w:tcW w:w="1295" w:type="dxa"/>
          </w:tcPr>
          <w:p w14:paraId="2C45E0FD" w14:textId="77777777" w:rsidR="00794BAB" w:rsidRPr="000F1AF2"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94" w:type="dxa"/>
          </w:tcPr>
          <w:p w14:paraId="0FD51CB6" w14:textId="77777777" w:rsidR="00794BAB" w:rsidRPr="000F1AF2"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95" w:type="dxa"/>
          </w:tcPr>
          <w:p w14:paraId="7DBB1A93"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4" w:type="dxa"/>
          </w:tcPr>
          <w:p w14:paraId="0DF77CE8"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6A7F7B5D"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37AC89A2"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794BAB" w:rsidRPr="000F1AF2" w14:paraId="5B2C39C6" w14:textId="77777777" w:rsidTr="00075269">
        <w:trPr>
          <w:jc w:val="center"/>
        </w:trPr>
        <w:tc>
          <w:tcPr>
            <w:tcW w:w="1294" w:type="dxa"/>
          </w:tcPr>
          <w:p w14:paraId="491D47AE" w14:textId="77777777" w:rsidR="00794BAB" w:rsidRPr="000F1AF2" w:rsidRDefault="00794BAB" w:rsidP="00075269">
            <w:pPr>
              <w:contextualSpacing/>
              <w:jc w:val="both"/>
              <w:rPr>
                <w:rFonts w:ascii="Times New Roman" w:hAnsi="Times New Roman" w:cs="Times New Roman"/>
                <w:sz w:val="24"/>
                <w:szCs w:val="24"/>
              </w:rPr>
            </w:pPr>
            <w:r w:rsidRPr="000F1AF2">
              <w:rPr>
                <w:rFonts w:ascii="Times New Roman" w:hAnsi="Times New Roman" w:cs="Times New Roman"/>
                <w:sz w:val="24"/>
                <w:szCs w:val="24"/>
              </w:rPr>
              <w:t>Sınıf</w:t>
            </w:r>
          </w:p>
        </w:tc>
        <w:tc>
          <w:tcPr>
            <w:tcW w:w="1295" w:type="dxa"/>
            <w:vAlign w:val="center"/>
          </w:tcPr>
          <w:p w14:paraId="0353B4C2" w14:textId="77777777" w:rsidR="00794BAB"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4</w:t>
            </w:r>
          </w:p>
          <w:p w14:paraId="3D4A2216" w14:textId="77777777" w:rsidR="00794BAB" w:rsidRPr="000F1AF2" w:rsidRDefault="00794BAB" w:rsidP="00075269">
            <w:pPr>
              <w:contextualSpacing/>
              <w:jc w:val="center"/>
              <w:rPr>
                <w:rFonts w:ascii="Times New Roman" w:hAnsi="Times New Roman" w:cs="Times New Roman"/>
                <w:sz w:val="24"/>
                <w:szCs w:val="24"/>
              </w:rPr>
            </w:pPr>
          </w:p>
        </w:tc>
        <w:tc>
          <w:tcPr>
            <w:tcW w:w="1294" w:type="dxa"/>
            <w:vAlign w:val="center"/>
          </w:tcPr>
          <w:p w14:paraId="600A74E4" w14:textId="77777777" w:rsidR="00794BAB" w:rsidRDefault="00794BAB" w:rsidP="00075269">
            <w:pPr>
              <w:contextualSpacing/>
              <w:jc w:val="center"/>
              <w:rPr>
                <w:rFonts w:ascii="Times New Roman" w:hAnsi="Times New Roman" w:cs="Times New Roman"/>
                <w:sz w:val="24"/>
                <w:szCs w:val="24"/>
              </w:rPr>
            </w:pPr>
            <w:r w:rsidRPr="000F1AF2">
              <w:rPr>
                <w:rFonts w:ascii="Times New Roman" w:hAnsi="Times New Roman" w:cs="Times New Roman"/>
                <w:sz w:val="24"/>
                <w:szCs w:val="24"/>
              </w:rPr>
              <w:lastRenderedPageBreak/>
              <w:t>9</w:t>
            </w:r>
          </w:p>
          <w:p w14:paraId="0C3349F0" w14:textId="77777777" w:rsidR="00794BAB" w:rsidRPr="000F1AF2" w:rsidRDefault="00794BAB" w:rsidP="00075269">
            <w:pPr>
              <w:contextualSpacing/>
              <w:jc w:val="center"/>
              <w:rPr>
                <w:rFonts w:ascii="Times New Roman" w:hAnsi="Times New Roman" w:cs="Times New Roman"/>
                <w:sz w:val="24"/>
                <w:szCs w:val="24"/>
              </w:rPr>
            </w:pPr>
          </w:p>
        </w:tc>
        <w:tc>
          <w:tcPr>
            <w:tcW w:w="1295" w:type="dxa"/>
          </w:tcPr>
          <w:p w14:paraId="26A84060"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c>
          <w:tcPr>
            <w:tcW w:w="1294" w:type="dxa"/>
          </w:tcPr>
          <w:p w14:paraId="1FBA6198"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4C3EB8F8"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1D4AD724"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794BAB" w:rsidRPr="000F1AF2" w14:paraId="14D381F4" w14:textId="77777777" w:rsidTr="00075269">
        <w:trPr>
          <w:jc w:val="center"/>
        </w:trPr>
        <w:tc>
          <w:tcPr>
            <w:tcW w:w="1294" w:type="dxa"/>
          </w:tcPr>
          <w:p w14:paraId="4AB13586" w14:textId="77777777" w:rsidR="00794BAB" w:rsidRPr="000F1AF2" w:rsidRDefault="00794BAB" w:rsidP="00075269">
            <w:pPr>
              <w:contextualSpacing/>
              <w:jc w:val="both"/>
              <w:rPr>
                <w:rFonts w:ascii="Times New Roman" w:hAnsi="Times New Roman" w:cs="Times New Roman"/>
                <w:sz w:val="24"/>
                <w:szCs w:val="24"/>
              </w:rPr>
            </w:pPr>
            <w:r w:rsidRPr="000F1AF2">
              <w:rPr>
                <w:rFonts w:ascii="Times New Roman" w:hAnsi="Times New Roman" w:cs="Times New Roman"/>
                <w:sz w:val="24"/>
                <w:szCs w:val="24"/>
              </w:rPr>
              <w:t xml:space="preserve">Bilgisayar </w:t>
            </w:r>
            <w:proofErr w:type="spellStart"/>
            <w:r w:rsidRPr="000F1AF2">
              <w:rPr>
                <w:rFonts w:ascii="Times New Roman" w:hAnsi="Times New Roman" w:cs="Times New Roman"/>
                <w:sz w:val="24"/>
                <w:szCs w:val="24"/>
              </w:rPr>
              <w:t>Lab</w:t>
            </w:r>
            <w:proofErr w:type="spellEnd"/>
            <w:r w:rsidRPr="000F1AF2">
              <w:rPr>
                <w:rFonts w:ascii="Times New Roman" w:hAnsi="Times New Roman" w:cs="Times New Roman"/>
                <w:sz w:val="24"/>
                <w:szCs w:val="24"/>
              </w:rPr>
              <w:t>.</w:t>
            </w:r>
          </w:p>
        </w:tc>
        <w:tc>
          <w:tcPr>
            <w:tcW w:w="1295" w:type="dxa"/>
            <w:vAlign w:val="center"/>
          </w:tcPr>
          <w:p w14:paraId="0B5F324B" w14:textId="77777777" w:rsidR="00794BAB" w:rsidRPr="000F1AF2" w:rsidRDefault="00794BAB" w:rsidP="00075269">
            <w:pPr>
              <w:contextualSpacing/>
              <w:jc w:val="center"/>
              <w:rPr>
                <w:rFonts w:ascii="Times New Roman" w:hAnsi="Times New Roman" w:cs="Times New Roman"/>
                <w:sz w:val="24"/>
                <w:szCs w:val="24"/>
              </w:rPr>
            </w:pPr>
            <w:r w:rsidRPr="000F1AF2">
              <w:rPr>
                <w:rFonts w:ascii="Times New Roman" w:hAnsi="Times New Roman" w:cs="Times New Roman"/>
                <w:sz w:val="24"/>
                <w:szCs w:val="24"/>
              </w:rPr>
              <w:t>2</w:t>
            </w:r>
          </w:p>
        </w:tc>
        <w:tc>
          <w:tcPr>
            <w:tcW w:w="1294" w:type="dxa"/>
            <w:vAlign w:val="center"/>
          </w:tcPr>
          <w:p w14:paraId="5E192E34" w14:textId="77777777" w:rsidR="00794BAB" w:rsidRPr="000F1AF2"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95" w:type="dxa"/>
          </w:tcPr>
          <w:p w14:paraId="070E5B42"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4" w:type="dxa"/>
          </w:tcPr>
          <w:p w14:paraId="4CCFA8B3"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5587BDEF"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538E4AAC"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794BAB" w:rsidRPr="000F1AF2" w14:paraId="0E4C4E77" w14:textId="77777777" w:rsidTr="00075269">
        <w:trPr>
          <w:jc w:val="center"/>
        </w:trPr>
        <w:tc>
          <w:tcPr>
            <w:tcW w:w="1294" w:type="dxa"/>
          </w:tcPr>
          <w:p w14:paraId="112D1C79" w14:textId="77777777" w:rsidR="00794BAB" w:rsidRDefault="00794BAB" w:rsidP="00075269">
            <w:pPr>
              <w:contextualSpacing/>
              <w:jc w:val="both"/>
              <w:rPr>
                <w:rFonts w:ascii="Times New Roman" w:hAnsi="Times New Roman" w:cs="Times New Roman"/>
                <w:sz w:val="24"/>
                <w:szCs w:val="24"/>
              </w:rPr>
            </w:pPr>
            <w:r w:rsidRPr="000F1AF2">
              <w:rPr>
                <w:rFonts w:ascii="Times New Roman" w:hAnsi="Times New Roman" w:cs="Times New Roman"/>
                <w:sz w:val="24"/>
                <w:szCs w:val="24"/>
              </w:rPr>
              <w:t xml:space="preserve">Diğer </w:t>
            </w:r>
            <w:proofErr w:type="spellStart"/>
            <w:r w:rsidRPr="000F1AF2">
              <w:rPr>
                <w:rFonts w:ascii="Times New Roman" w:hAnsi="Times New Roman" w:cs="Times New Roman"/>
                <w:sz w:val="24"/>
                <w:szCs w:val="24"/>
              </w:rPr>
              <w:t>Lab</w:t>
            </w:r>
            <w:proofErr w:type="spellEnd"/>
            <w:r w:rsidRPr="000F1AF2">
              <w:rPr>
                <w:rFonts w:ascii="Times New Roman" w:hAnsi="Times New Roman" w:cs="Times New Roman"/>
                <w:sz w:val="24"/>
                <w:szCs w:val="24"/>
              </w:rPr>
              <w:t>.</w:t>
            </w:r>
          </w:p>
          <w:p w14:paraId="0AAA1598" w14:textId="77777777" w:rsidR="00794BAB" w:rsidRPr="000F1AF2" w:rsidRDefault="00794BAB" w:rsidP="00075269">
            <w:pPr>
              <w:contextualSpacing/>
              <w:jc w:val="both"/>
              <w:rPr>
                <w:rFonts w:ascii="Times New Roman" w:hAnsi="Times New Roman" w:cs="Times New Roman"/>
                <w:sz w:val="24"/>
                <w:szCs w:val="24"/>
              </w:rPr>
            </w:pPr>
          </w:p>
        </w:tc>
        <w:tc>
          <w:tcPr>
            <w:tcW w:w="1295" w:type="dxa"/>
            <w:vAlign w:val="center"/>
          </w:tcPr>
          <w:p w14:paraId="3A0B0E35" w14:textId="77777777" w:rsidR="00794BAB" w:rsidRPr="000F1AF2"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94" w:type="dxa"/>
            <w:vAlign w:val="center"/>
          </w:tcPr>
          <w:p w14:paraId="552CE49D" w14:textId="77777777" w:rsidR="00794BAB" w:rsidRPr="000F1AF2"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95" w:type="dxa"/>
          </w:tcPr>
          <w:p w14:paraId="364B4150"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4" w:type="dxa"/>
          </w:tcPr>
          <w:p w14:paraId="00157195"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51B31A99"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5F1045A2"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r w:rsidR="00794BAB" w:rsidRPr="000F1AF2" w14:paraId="5484CE81" w14:textId="77777777" w:rsidTr="00075269">
        <w:trPr>
          <w:jc w:val="center"/>
        </w:trPr>
        <w:tc>
          <w:tcPr>
            <w:tcW w:w="1294" w:type="dxa"/>
          </w:tcPr>
          <w:p w14:paraId="206AF350" w14:textId="77777777" w:rsidR="00794BAB" w:rsidRDefault="00794BAB" w:rsidP="00075269">
            <w:pPr>
              <w:contextualSpacing/>
              <w:jc w:val="both"/>
              <w:rPr>
                <w:rFonts w:ascii="Times New Roman" w:hAnsi="Times New Roman" w:cs="Times New Roman"/>
                <w:sz w:val="24"/>
                <w:szCs w:val="24"/>
              </w:rPr>
            </w:pPr>
            <w:r w:rsidRPr="000F1AF2">
              <w:rPr>
                <w:rFonts w:ascii="Times New Roman" w:hAnsi="Times New Roman" w:cs="Times New Roman"/>
                <w:sz w:val="24"/>
                <w:szCs w:val="24"/>
              </w:rPr>
              <w:t>TOPLAM</w:t>
            </w:r>
          </w:p>
          <w:p w14:paraId="420513DD" w14:textId="77777777" w:rsidR="00794BAB" w:rsidRPr="000F1AF2" w:rsidRDefault="00794BAB" w:rsidP="00075269">
            <w:pPr>
              <w:contextualSpacing/>
              <w:jc w:val="both"/>
              <w:rPr>
                <w:rFonts w:ascii="Times New Roman" w:hAnsi="Times New Roman" w:cs="Times New Roman"/>
                <w:sz w:val="24"/>
                <w:szCs w:val="24"/>
              </w:rPr>
            </w:pPr>
          </w:p>
        </w:tc>
        <w:tc>
          <w:tcPr>
            <w:tcW w:w="1295" w:type="dxa"/>
            <w:vAlign w:val="center"/>
          </w:tcPr>
          <w:p w14:paraId="57D7C9EB" w14:textId="77777777" w:rsidR="00794BAB" w:rsidRDefault="00794BAB" w:rsidP="00075269">
            <w:pPr>
              <w:contextualSpacing/>
              <w:jc w:val="center"/>
              <w:rPr>
                <w:rFonts w:ascii="Times New Roman" w:hAnsi="Times New Roman" w:cs="Times New Roman"/>
                <w:sz w:val="24"/>
                <w:szCs w:val="24"/>
              </w:rPr>
            </w:pPr>
            <w:r w:rsidRPr="000F1AF2">
              <w:rPr>
                <w:rFonts w:ascii="Times New Roman" w:hAnsi="Times New Roman" w:cs="Times New Roman"/>
                <w:sz w:val="24"/>
                <w:szCs w:val="24"/>
              </w:rPr>
              <w:t>6</w:t>
            </w:r>
          </w:p>
          <w:p w14:paraId="0C6A24E6" w14:textId="77777777" w:rsidR="00794BAB" w:rsidRPr="000F1AF2" w:rsidRDefault="00794BAB" w:rsidP="00075269">
            <w:pPr>
              <w:contextualSpacing/>
              <w:jc w:val="center"/>
              <w:rPr>
                <w:rFonts w:ascii="Times New Roman" w:hAnsi="Times New Roman" w:cs="Times New Roman"/>
                <w:sz w:val="24"/>
                <w:szCs w:val="24"/>
              </w:rPr>
            </w:pPr>
          </w:p>
        </w:tc>
        <w:tc>
          <w:tcPr>
            <w:tcW w:w="1294" w:type="dxa"/>
            <w:vAlign w:val="center"/>
          </w:tcPr>
          <w:p w14:paraId="5F164DF1" w14:textId="77777777" w:rsidR="00794BAB" w:rsidRDefault="00794BAB" w:rsidP="00075269">
            <w:pPr>
              <w:contextualSpacing/>
              <w:jc w:val="center"/>
              <w:rPr>
                <w:rFonts w:ascii="Times New Roman" w:hAnsi="Times New Roman" w:cs="Times New Roman"/>
                <w:sz w:val="24"/>
                <w:szCs w:val="24"/>
              </w:rPr>
            </w:pPr>
            <w:r w:rsidRPr="000F1AF2">
              <w:rPr>
                <w:rFonts w:ascii="Times New Roman" w:hAnsi="Times New Roman" w:cs="Times New Roman"/>
                <w:sz w:val="24"/>
                <w:szCs w:val="24"/>
              </w:rPr>
              <w:t>9</w:t>
            </w:r>
          </w:p>
          <w:p w14:paraId="75B8EDD7" w14:textId="77777777" w:rsidR="00794BAB" w:rsidRPr="000F1AF2" w:rsidRDefault="00794BAB" w:rsidP="00075269">
            <w:pPr>
              <w:contextualSpacing/>
              <w:jc w:val="center"/>
              <w:rPr>
                <w:rFonts w:ascii="Times New Roman" w:hAnsi="Times New Roman" w:cs="Times New Roman"/>
                <w:sz w:val="24"/>
                <w:szCs w:val="24"/>
              </w:rPr>
            </w:pPr>
          </w:p>
        </w:tc>
        <w:tc>
          <w:tcPr>
            <w:tcW w:w="1295" w:type="dxa"/>
          </w:tcPr>
          <w:p w14:paraId="52894265"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4" w:type="dxa"/>
          </w:tcPr>
          <w:p w14:paraId="76C50F1B"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00E166AA"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95" w:type="dxa"/>
          </w:tcPr>
          <w:p w14:paraId="622C31F1" w14:textId="77777777" w:rsidR="00794BAB" w:rsidRPr="000F1AF2"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w:t>
            </w:r>
          </w:p>
        </w:tc>
      </w:tr>
    </w:tbl>
    <w:p w14:paraId="05F31C02" w14:textId="77777777" w:rsidR="00794BAB" w:rsidRDefault="00794BAB" w:rsidP="00794BAB">
      <w:pPr>
        <w:spacing w:line="36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w:t>
      </w:r>
      <w:hyperlink r:id="rId40" w:history="1">
        <w:r w:rsidRPr="00AB0D44">
          <w:rPr>
            <w:rStyle w:val="Kpr"/>
            <w:rFonts w:ascii="Times New Roman" w:eastAsia="Times New Roman" w:hAnsi="Times New Roman" w:cs="Times New Roman"/>
            <w:b/>
            <w:sz w:val="24"/>
            <w:szCs w:val="24"/>
          </w:rPr>
          <w:t>https://demircimyo.mcbu.edu.tr/demirci-myo/faaliyet-raporu.25840.tr.html</w:t>
        </w:r>
      </w:hyperlink>
      <w:r>
        <w:rPr>
          <w:rFonts w:ascii="Times New Roman" w:eastAsia="Times New Roman" w:hAnsi="Times New Roman" w:cs="Times New Roman"/>
          <w:b/>
          <w:color w:val="0070C0"/>
          <w:sz w:val="24"/>
          <w:szCs w:val="24"/>
        </w:rPr>
        <w:t>)</w:t>
      </w:r>
    </w:p>
    <w:p w14:paraId="5A8636D7" w14:textId="77777777" w:rsidR="00794BAB" w:rsidRPr="00CE0644" w:rsidRDefault="00794BAB" w:rsidP="00794BAB">
      <w:pPr>
        <w:spacing w:line="360" w:lineRule="auto"/>
        <w:jc w:val="both"/>
        <w:rPr>
          <w:rFonts w:ascii="Times New Roman" w:eastAsia="Times New Roman" w:hAnsi="Times New Roman" w:cs="Times New Roman"/>
          <w:b/>
          <w:color w:val="0070C0"/>
          <w:sz w:val="24"/>
          <w:szCs w:val="24"/>
        </w:rPr>
      </w:pPr>
      <w:r w:rsidRPr="00A16A5A">
        <w:rPr>
          <w:rFonts w:ascii="Times New Roman" w:eastAsia="Times New Roman" w:hAnsi="Times New Roman" w:cs="Times New Roman"/>
          <w:b/>
          <w:sz w:val="24"/>
          <w:szCs w:val="24"/>
        </w:rPr>
        <w:t>Kanı</w:t>
      </w:r>
      <w:r>
        <w:rPr>
          <w:rFonts w:ascii="Times New Roman" w:eastAsia="Times New Roman" w:hAnsi="Times New Roman" w:cs="Times New Roman"/>
          <w:b/>
          <w:sz w:val="24"/>
          <w:szCs w:val="24"/>
        </w:rPr>
        <w:t>t 7.1.3. Birim Faaliyet Raporu Laboratuvar Sayıları, Ekipmanları L</w:t>
      </w:r>
      <w:r w:rsidRPr="00A16A5A">
        <w:rPr>
          <w:rFonts w:ascii="Times New Roman" w:eastAsia="Times New Roman" w:hAnsi="Times New Roman" w:cs="Times New Roman"/>
          <w:b/>
          <w:sz w:val="24"/>
          <w:szCs w:val="24"/>
        </w:rPr>
        <w:t>istesi</w:t>
      </w:r>
    </w:p>
    <w:p w14:paraId="69F2C632" w14:textId="77777777" w:rsidR="00794BAB" w:rsidRPr="00C365F1" w:rsidRDefault="00794BAB" w:rsidP="00794BAB">
      <w:pPr>
        <w:spacing w:before="240" w:line="360" w:lineRule="auto"/>
        <w:jc w:val="both"/>
        <w:rPr>
          <w:rFonts w:ascii="Times New Roman" w:hAnsi="Times New Roman" w:cs="Times New Roman"/>
          <w:b/>
          <w:sz w:val="24"/>
          <w:szCs w:val="24"/>
        </w:rPr>
      </w:pPr>
      <w:r w:rsidRPr="000F1AF2">
        <w:rPr>
          <w:rFonts w:ascii="Times New Roman" w:hAnsi="Times New Roman" w:cs="Times New Roman"/>
          <w:sz w:val="24"/>
          <w:szCs w:val="24"/>
        </w:rPr>
        <w:t xml:space="preserve">Bilgisayar </w:t>
      </w:r>
      <w:r w:rsidRPr="00C365F1">
        <w:rPr>
          <w:rFonts w:ascii="Times New Roman" w:hAnsi="Times New Roman" w:cs="Times New Roman"/>
          <w:sz w:val="24"/>
          <w:szCs w:val="24"/>
        </w:rPr>
        <w:t>Laboratuvar</w:t>
      </w:r>
      <w:r>
        <w:rPr>
          <w:rFonts w:ascii="Times New Roman" w:hAnsi="Times New Roman" w:cs="Times New Roman"/>
          <w:sz w:val="24"/>
          <w:szCs w:val="24"/>
        </w:rPr>
        <w:t>ı: 2 adet</w:t>
      </w:r>
    </w:p>
    <w:p w14:paraId="21AA622E" w14:textId="77777777" w:rsidR="00794BAB" w:rsidRPr="00D10CE2" w:rsidRDefault="00794BAB" w:rsidP="00794BAB">
      <w:pPr>
        <w:spacing w:line="360" w:lineRule="auto"/>
        <w:jc w:val="both"/>
        <w:rPr>
          <w:rFonts w:ascii="Times New Roman" w:eastAsia="Times New Roman" w:hAnsi="Times New Roman" w:cs="Times New Roman"/>
          <w:sz w:val="24"/>
          <w:szCs w:val="24"/>
        </w:rPr>
      </w:pPr>
      <w:r w:rsidRPr="00D10CE2">
        <w:rPr>
          <w:rFonts w:ascii="Times New Roman" w:eastAsia="Times New Roman" w:hAnsi="Times New Roman" w:cs="Times New Roman"/>
          <w:sz w:val="24"/>
          <w:szCs w:val="24"/>
        </w:rPr>
        <w:t>Masaüstü Bilgisayar: 70 adet</w:t>
      </w:r>
    </w:p>
    <w:p w14:paraId="20853569" w14:textId="77777777" w:rsidR="00794BAB"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Taşınabilir Bilgisayar</w:t>
      </w:r>
      <w:r w:rsidRPr="00C365F1">
        <w:rPr>
          <w:rFonts w:ascii="Times New Roman" w:eastAsia="Times New Roman" w:hAnsi="Times New Roman" w:cs="Times New Roman"/>
          <w:sz w:val="24"/>
          <w:szCs w:val="24"/>
        </w:rPr>
        <w:t>: 1 adet</w:t>
      </w:r>
    </w:p>
    <w:p w14:paraId="315EC78D" w14:textId="77777777" w:rsidR="00794BAB" w:rsidRDefault="00794BAB" w:rsidP="00794BAB">
      <w:pPr>
        <w:spacing w:after="0" w:line="360" w:lineRule="auto"/>
        <w:jc w:val="both"/>
        <w:rPr>
          <w:rFonts w:ascii="Times New Roman" w:eastAsia="Times New Roman" w:hAnsi="Times New Roman" w:cs="Times New Roman"/>
          <w:sz w:val="24"/>
          <w:szCs w:val="24"/>
        </w:rPr>
      </w:pPr>
      <w:r w:rsidRPr="009A4874">
        <w:rPr>
          <w:rFonts w:ascii="Times New Roman" w:eastAsia="Times New Roman" w:hAnsi="Times New Roman" w:cs="Times New Roman"/>
          <w:sz w:val="24"/>
          <w:szCs w:val="24"/>
        </w:rPr>
        <w:t>Projeksiyon</w:t>
      </w:r>
      <w:r>
        <w:rPr>
          <w:rFonts w:ascii="Times New Roman" w:eastAsia="Times New Roman" w:hAnsi="Times New Roman" w:cs="Times New Roman"/>
          <w:sz w:val="24"/>
          <w:szCs w:val="24"/>
        </w:rPr>
        <w:t>: 2 adet</w:t>
      </w:r>
    </w:p>
    <w:p w14:paraId="1C1A2DDD" w14:textId="77777777" w:rsidR="00794BAB" w:rsidRDefault="00794BAB" w:rsidP="00794BAB">
      <w:pPr>
        <w:spacing w:before="240" w:after="0" w:line="360" w:lineRule="auto"/>
        <w:jc w:val="both"/>
        <w:rPr>
          <w:rFonts w:ascii="Times New Roman" w:eastAsia="Times New Roman" w:hAnsi="Times New Roman" w:cs="Times New Roman"/>
          <w:sz w:val="24"/>
          <w:szCs w:val="24"/>
        </w:rPr>
      </w:pPr>
      <w:r w:rsidRPr="009C1E38">
        <w:rPr>
          <w:rFonts w:ascii="Times New Roman" w:eastAsia="Times New Roman" w:hAnsi="Times New Roman" w:cs="Times New Roman"/>
          <w:sz w:val="24"/>
          <w:szCs w:val="24"/>
        </w:rPr>
        <w:t>Yazılım Desteği: ETA</w:t>
      </w:r>
    </w:p>
    <w:p w14:paraId="335E2F42" w14:textId="77777777" w:rsidR="00794BAB" w:rsidRPr="001205F4" w:rsidRDefault="00794BAB" w:rsidP="00794BAB">
      <w:pPr>
        <w:spacing w:line="480" w:lineRule="auto"/>
        <w:jc w:val="both"/>
        <w:rPr>
          <w:rFonts w:ascii="Times New Roman" w:eastAsia="Times New Roman" w:hAnsi="Times New Roman" w:cs="Times New Roman"/>
          <w:b/>
          <w:color w:val="0070C0"/>
          <w:sz w:val="24"/>
          <w:szCs w:val="24"/>
        </w:rPr>
      </w:pPr>
      <w:r w:rsidRPr="001205F4">
        <w:rPr>
          <w:rFonts w:ascii="Times New Roman" w:eastAsia="Times New Roman" w:hAnsi="Times New Roman" w:cs="Times New Roman"/>
          <w:b/>
          <w:color w:val="0070C0"/>
          <w:sz w:val="24"/>
          <w:szCs w:val="24"/>
        </w:rPr>
        <w:t>(</w:t>
      </w:r>
      <w:hyperlink r:id="rId41" w:history="1">
        <w:r w:rsidRPr="001205F4">
          <w:rPr>
            <w:rStyle w:val="Kpr"/>
            <w:rFonts w:ascii="Times New Roman" w:eastAsia="Times New Roman" w:hAnsi="Times New Roman" w:cs="Times New Roman"/>
            <w:b/>
            <w:color w:val="0070C0"/>
            <w:sz w:val="24"/>
            <w:szCs w:val="24"/>
          </w:rPr>
          <w:t>https://demircimyo.mcbu.edu.tr/demirci-myo/faaliyet-raporu.25840.tr.html</w:t>
        </w:r>
      </w:hyperlink>
      <w:r w:rsidRPr="001205F4">
        <w:rPr>
          <w:rFonts w:ascii="Times New Roman" w:eastAsia="Times New Roman" w:hAnsi="Times New Roman" w:cs="Times New Roman"/>
          <w:b/>
          <w:color w:val="0070C0"/>
          <w:sz w:val="24"/>
          <w:szCs w:val="24"/>
        </w:rPr>
        <w:t>)</w:t>
      </w:r>
    </w:p>
    <w:p w14:paraId="3F47C4C1" w14:textId="77777777" w:rsidR="00794BAB" w:rsidRPr="00330878" w:rsidRDefault="00794BAB" w:rsidP="00B80FCE">
      <w:pPr>
        <w:pStyle w:val="Balk2"/>
      </w:pPr>
      <w:bookmarkStart w:id="93" w:name="_Toc182499749"/>
      <w:r>
        <w:t xml:space="preserve">7.2. </w:t>
      </w:r>
      <w:r w:rsidRPr="00330878">
        <w:t>Bilgisayar ve Enformatik Altyapısı</w:t>
      </w:r>
      <w:bookmarkEnd w:id="93"/>
      <w:r w:rsidRPr="00330878">
        <w:t xml:space="preserve"> </w:t>
      </w:r>
    </w:p>
    <w:p w14:paraId="3F53E86B" w14:textId="77777777" w:rsidR="00794BAB" w:rsidRDefault="00794BAB" w:rsidP="00794BAB">
      <w:pPr>
        <w:spacing w:before="240" w:line="360" w:lineRule="auto"/>
        <w:ind w:firstLine="708"/>
        <w:jc w:val="both"/>
        <w:rPr>
          <w:rFonts w:ascii="Times New Roman" w:eastAsia="Times New Roman" w:hAnsi="Times New Roman" w:cs="Times New Roman"/>
          <w:sz w:val="24"/>
          <w:szCs w:val="24"/>
        </w:rPr>
      </w:pPr>
      <w:r w:rsidRPr="0029063B">
        <w:rPr>
          <w:rFonts w:ascii="Times New Roman" w:eastAsia="Times New Roman" w:hAnsi="Times New Roman" w:cs="Times New Roman"/>
          <w:sz w:val="24"/>
          <w:szCs w:val="24"/>
        </w:rPr>
        <w:t xml:space="preserve">Öğretim elemanları açısından, bilimsel ve eğitsel çalışmaları için bilgisayar ve enformatik altyapı yeterli düzeydedir. </w:t>
      </w:r>
      <w:r>
        <w:rPr>
          <w:rFonts w:ascii="Times New Roman" w:eastAsia="Times New Roman" w:hAnsi="Times New Roman" w:cs="Times New Roman"/>
          <w:sz w:val="24"/>
          <w:szCs w:val="24"/>
        </w:rPr>
        <w:t xml:space="preserve">Ancak </w:t>
      </w:r>
      <w:r w:rsidRPr="00091FA2">
        <w:rPr>
          <w:rFonts w:ascii="Times New Roman" w:eastAsia="Times New Roman" w:hAnsi="Times New Roman" w:cs="Times New Roman"/>
          <w:sz w:val="24"/>
          <w:szCs w:val="24"/>
        </w:rPr>
        <w:t>bilgisayarlı muhasebe programları açısından gerekli teknik donamını sağlamak üzere bölüm laboratuvarının düzenlenmesi ve içerisinde bulunan bilgisayarların daha kullanışlı hale getirilmesi gerekmektedir.</w:t>
      </w:r>
    </w:p>
    <w:p w14:paraId="11083594" w14:textId="77777777" w:rsidR="00794BAB" w:rsidRPr="00330878" w:rsidRDefault="00794BAB" w:rsidP="00794BAB">
      <w:pPr>
        <w:spacing w:before="240" w:line="360" w:lineRule="auto"/>
        <w:jc w:val="both"/>
        <w:rPr>
          <w:rFonts w:ascii="Times New Roman" w:eastAsia="Times New Roman" w:hAnsi="Times New Roman" w:cs="Times New Roman"/>
          <w:b/>
          <w:sz w:val="24"/>
          <w:szCs w:val="24"/>
        </w:rPr>
      </w:pPr>
      <w:r w:rsidRPr="00330878">
        <w:rPr>
          <w:rFonts w:ascii="Times New Roman" w:eastAsia="Times New Roman" w:hAnsi="Times New Roman" w:cs="Times New Roman"/>
          <w:b/>
          <w:sz w:val="24"/>
          <w:szCs w:val="24"/>
        </w:rPr>
        <w:t xml:space="preserve">Kanıtlar: </w:t>
      </w:r>
    </w:p>
    <w:p w14:paraId="02FC270A" w14:textId="77777777" w:rsidR="00794BAB" w:rsidRDefault="00794BAB" w:rsidP="00794BAB">
      <w:pPr>
        <w:spacing w:before="240" w:line="360" w:lineRule="auto"/>
        <w:jc w:val="both"/>
        <w:rPr>
          <w:rFonts w:ascii="Times New Roman" w:eastAsia="Times New Roman" w:hAnsi="Times New Roman" w:cs="Times New Roman"/>
          <w:b/>
          <w:sz w:val="24"/>
          <w:szCs w:val="24"/>
        </w:rPr>
      </w:pPr>
      <w:r w:rsidRPr="00330878">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7.2</w:t>
      </w:r>
      <w:r w:rsidRPr="00330878">
        <w:rPr>
          <w:rFonts w:ascii="Times New Roman" w:eastAsia="Times New Roman" w:hAnsi="Times New Roman" w:cs="Times New Roman"/>
          <w:b/>
          <w:sz w:val="24"/>
          <w:szCs w:val="24"/>
        </w:rPr>
        <w:t>.1. Bilgisayar Laboratuvarı Bilgileri</w:t>
      </w:r>
    </w:p>
    <w:p w14:paraId="1E726DEC" w14:textId="77777777" w:rsidR="00794BAB" w:rsidRPr="00937E4B" w:rsidRDefault="00794BAB" w:rsidP="00794BAB">
      <w:pPr>
        <w:spacing w:before="240" w:line="360" w:lineRule="auto"/>
        <w:jc w:val="both"/>
        <w:rPr>
          <w:rFonts w:ascii="Times New Roman" w:eastAsia="Times New Roman" w:hAnsi="Times New Roman" w:cs="Times New Roman"/>
          <w:sz w:val="24"/>
          <w:szCs w:val="24"/>
        </w:rPr>
      </w:pPr>
      <w:r w:rsidRPr="00937E4B">
        <w:rPr>
          <w:rFonts w:ascii="Times New Roman" w:eastAsia="Times New Roman" w:hAnsi="Times New Roman" w:cs="Times New Roman"/>
          <w:sz w:val="24"/>
          <w:szCs w:val="24"/>
        </w:rPr>
        <w:t>Bilgisayar Laboratuvarı: 1 adet</w:t>
      </w:r>
    </w:p>
    <w:p w14:paraId="26EFAE8F" w14:textId="77777777" w:rsidR="00794BAB" w:rsidRPr="00937E4B" w:rsidRDefault="00794BAB" w:rsidP="00794BAB">
      <w:pPr>
        <w:spacing w:line="360" w:lineRule="auto"/>
        <w:jc w:val="both"/>
        <w:rPr>
          <w:rFonts w:ascii="Times New Roman" w:eastAsia="Times New Roman" w:hAnsi="Times New Roman" w:cs="Times New Roman"/>
          <w:sz w:val="24"/>
          <w:szCs w:val="24"/>
        </w:rPr>
      </w:pPr>
      <w:r w:rsidRPr="00937E4B">
        <w:rPr>
          <w:rFonts w:ascii="Times New Roman" w:eastAsia="Times New Roman" w:hAnsi="Times New Roman" w:cs="Times New Roman"/>
          <w:sz w:val="24"/>
          <w:szCs w:val="24"/>
        </w:rPr>
        <w:t>Masaüstü Bilgisayar: 40 adet</w:t>
      </w:r>
    </w:p>
    <w:p w14:paraId="54087ACA" w14:textId="77777777" w:rsidR="00794BAB" w:rsidRPr="00937E4B" w:rsidRDefault="00794BAB" w:rsidP="00794BAB">
      <w:pPr>
        <w:spacing w:line="360" w:lineRule="auto"/>
        <w:jc w:val="both"/>
        <w:rPr>
          <w:rFonts w:ascii="Times New Roman" w:eastAsia="Times New Roman" w:hAnsi="Times New Roman" w:cs="Times New Roman"/>
          <w:sz w:val="24"/>
          <w:szCs w:val="24"/>
        </w:rPr>
      </w:pPr>
      <w:r w:rsidRPr="00937E4B">
        <w:rPr>
          <w:rFonts w:ascii="Times New Roman" w:eastAsia="Times New Roman" w:hAnsi="Times New Roman" w:cs="Times New Roman"/>
          <w:sz w:val="24"/>
          <w:szCs w:val="24"/>
        </w:rPr>
        <w:t>Yenilenmesi Gereken Bilgisayar: 30 adet</w:t>
      </w:r>
    </w:p>
    <w:p w14:paraId="645B853A" w14:textId="77777777" w:rsidR="00794BAB" w:rsidRPr="000F6D70" w:rsidRDefault="00794BAB" w:rsidP="00B80FCE">
      <w:pPr>
        <w:pStyle w:val="Balk2"/>
      </w:pPr>
      <w:bookmarkStart w:id="94" w:name="_Toc182499750"/>
      <w:r>
        <w:lastRenderedPageBreak/>
        <w:t>7</w:t>
      </w:r>
      <w:r w:rsidRPr="000F6D70">
        <w:t>.3. Kütüphane</w:t>
      </w:r>
      <w:bookmarkEnd w:id="94"/>
    </w:p>
    <w:p w14:paraId="2612E6DA" w14:textId="77777777" w:rsidR="00794BAB" w:rsidRDefault="00794BAB" w:rsidP="00794BAB">
      <w:pPr>
        <w:spacing w:before="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Meslek Yüksekokulu yerleşkesinde yer alan </w:t>
      </w:r>
      <w:r w:rsidRPr="00D23DA7">
        <w:rPr>
          <w:rFonts w:ascii="Times New Roman" w:eastAsia="Times New Roman" w:hAnsi="Times New Roman" w:cs="Times New Roman"/>
          <w:sz w:val="24"/>
          <w:szCs w:val="24"/>
        </w:rPr>
        <w:t>kütüphane ve okuma salonu fiziki olarak mevcut öğrenci kapasitesine göre yetersiz kalmaktadır.</w:t>
      </w:r>
      <w:r w:rsidRPr="004D11FF">
        <w:rPr>
          <w:rFonts w:ascii="Times New Roman" w:eastAsia="Times New Roman" w:hAnsi="Times New Roman" w:cs="Times New Roman"/>
          <w:sz w:val="24"/>
          <w:szCs w:val="24"/>
        </w:rPr>
        <w:t xml:space="preserve"> Ayrıca </w:t>
      </w:r>
      <w:r>
        <w:rPr>
          <w:rFonts w:ascii="Times New Roman" w:eastAsia="Times New Roman" w:hAnsi="Times New Roman" w:cs="Times New Roman"/>
          <w:sz w:val="24"/>
          <w:szCs w:val="24"/>
        </w:rPr>
        <w:t xml:space="preserve">kütüphanede bulunan yayın sayısının arttırılması ve güncellenmesi gerekmektedir. </w:t>
      </w:r>
    </w:p>
    <w:p w14:paraId="3E2EF86F" w14:textId="77777777" w:rsidR="00794BAB" w:rsidRPr="000F6D70" w:rsidRDefault="00794BAB" w:rsidP="00794BAB">
      <w:pPr>
        <w:spacing w:before="240" w:line="360" w:lineRule="auto"/>
        <w:jc w:val="both"/>
        <w:rPr>
          <w:rFonts w:ascii="Times New Roman" w:eastAsia="Times New Roman" w:hAnsi="Times New Roman" w:cs="Times New Roman"/>
          <w:b/>
          <w:sz w:val="24"/>
          <w:szCs w:val="24"/>
        </w:rPr>
      </w:pPr>
      <w:r w:rsidRPr="000F6D70">
        <w:rPr>
          <w:rFonts w:ascii="Times New Roman" w:eastAsia="Times New Roman" w:hAnsi="Times New Roman" w:cs="Times New Roman"/>
          <w:b/>
          <w:sz w:val="24"/>
          <w:szCs w:val="24"/>
        </w:rPr>
        <w:t xml:space="preserve">Kanıtlar: </w:t>
      </w:r>
    </w:p>
    <w:p w14:paraId="2AFD9FDB" w14:textId="77777777" w:rsidR="00794BAB" w:rsidRDefault="00794BAB" w:rsidP="00794BAB">
      <w:pPr>
        <w:spacing w:before="240" w:line="360" w:lineRule="auto"/>
        <w:jc w:val="both"/>
        <w:rPr>
          <w:rFonts w:ascii="Times New Roman" w:eastAsia="Times New Roman" w:hAnsi="Times New Roman" w:cs="Times New Roman"/>
          <w:b/>
          <w:sz w:val="24"/>
          <w:szCs w:val="24"/>
        </w:rPr>
      </w:pPr>
      <w:r w:rsidRPr="000F6D70">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7</w:t>
      </w:r>
      <w:r w:rsidRPr="000F6D70">
        <w:rPr>
          <w:rFonts w:ascii="Times New Roman" w:eastAsia="Times New Roman" w:hAnsi="Times New Roman" w:cs="Times New Roman"/>
          <w:b/>
          <w:sz w:val="24"/>
          <w:szCs w:val="24"/>
        </w:rPr>
        <w:t>.3.1. Ünivers</w:t>
      </w:r>
      <w:r>
        <w:rPr>
          <w:rFonts w:ascii="Times New Roman" w:eastAsia="Times New Roman" w:hAnsi="Times New Roman" w:cs="Times New Roman"/>
          <w:b/>
          <w:sz w:val="24"/>
          <w:szCs w:val="24"/>
        </w:rPr>
        <w:t xml:space="preserve">itemizdeki Kütüphane Olanakları: </w:t>
      </w:r>
      <w:hyperlink r:id="rId42" w:history="1">
        <w:r w:rsidRPr="00CC2620">
          <w:rPr>
            <w:rStyle w:val="Kpr"/>
            <w:rFonts w:ascii="Times New Roman" w:eastAsia="Times New Roman" w:hAnsi="Times New Roman" w:cs="Times New Roman"/>
            <w:b/>
            <w:sz w:val="24"/>
            <w:szCs w:val="24"/>
          </w:rPr>
          <w:t>https://kutuphane.mcbu.edu.tr/</w:t>
        </w:r>
      </w:hyperlink>
    </w:p>
    <w:p w14:paraId="5EEA4CC1" w14:textId="77777777" w:rsidR="00794BAB" w:rsidRDefault="00794BAB" w:rsidP="00794BAB">
      <w:pPr>
        <w:spacing w:before="240" w:line="360" w:lineRule="auto"/>
        <w:jc w:val="both"/>
        <w:rPr>
          <w:rFonts w:ascii="Times New Roman" w:eastAsia="Times New Roman" w:hAnsi="Times New Roman" w:cs="Times New Roman"/>
          <w:b/>
          <w:sz w:val="24"/>
          <w:szCs w:val="24"/>
        </w:rPr>
      </w:pPr>
    </w:p>
    <w:p w14:paraId="5D8F6ACB" w14:textId="77777777" w:rsidR="00794BAB" w:rsidRDefault="00794BAB" w:rsidP="00794BAB">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 7.3.2. Demirci Meslek Yüksekokulu Kütüphane/Okuma Salonu B</w:t>
      </w:r>
      <w:r w:rsidRPr="000F6D70">
        <w:rPr>
          <w:rFonts w:ascii="Times New Roman" w:eastAsia="Times New Roman" w:hAnsi="Times New Roman" w:cs="Times New Roman"/>
          <w:b/>
          <w:sz w:val="24"/>
          <w:szCs w:val="24"/>
        </w:rPr>
        <w:t>ilgileri</w:t>
      </w:r>
    </w:p>
    <w:p w14:paraId="6200D00D" w14:textId="77777777" w:rsidR="00794BAB" w:rsidRPr="00DB4DF7" w:rsidRDefault="00794BAB" w:rsidP="00794BAB">
      <w:pPr>
        <w:spacing w:before="240" w:line="360" w:lineRule="auto"/>
        <w:jc w:val="both"/>
        <w:rPr>
          <w:rFonts w:ascii="Times New Roman" w:eastAsia="Times New Roman" w:hAnsi="Times New Roman" w:cs="Times New Roman"/>
          <w:sz w:val="24"/>
          <w:szCs w:val="24"/>
        </w:rPr>
      </w:pPr>
      <w:r w:rsidRPr="00DB4DF7">
        <w:rPr>
          <w:rFonts w:ascii="Times New Roman" w:eastAsia="Times New Roman" w:hAnsi="Times New Roman" w:cs="Times New Roman"/>
          <w:sz w:val="24"/>
          <w:szCs w:val="24"/>
        </w:rPr>
        <w:t>Kütüphane: 1 adet</w:t>
      </w:r>
    </w:p>
    <w:p w14:paraId="543A688D" w14:textId="77777777" w:rsidR="00794BAB" w:rsidRPr="00DB4DF7" w:rsidRDefault="00794BAB" w:rsidP="00794BAB">
      <w:pPr>
        <w:spacing w:line="360" w:lineRule="auto"/>
        <w:jc w:val="both"/>
        <w:rPr>
          <w:rFonts w:ascii="Times New Roman" w:eastAsia="Times New Roman" w:hAnsi="Times New Roman" w:cs="Times New Roman"/>
          <w:sz w:val="24"/>
          <w:szCs w:val="24"/>
        </w:rPr>
      </w:pPr>
      <w:r w:rsidRPr="00DB4DF7">
        <w:rPr>
          <w:rFonts w:ascii="Times New Roman" w:eastAsia="Times New Roman" w:hAnsi="Times New Roman" w:cs="Times New Roman"/>
          <w:sz w:val="24"/>
          <w:szCs w:val="24"/>
        </w:rPr>
        <w:t>Okuma Salonu: 1 adet</w:t>
      </w:r>
    </w:p>
    <w:p w14:paraId="5FC9BD4A" w14:textId="77777777" w:rsidR="00794BAB" w:rsidRDefault="00794BAB" w:rsidP="00794BAB">
      <w:pPr>
        <w:spacing w:after="0" w:line="360" w:lineRule="auto"/>
        <w:jc w:val="both"/>
        <w:rPr>
          <w:rFonts w:ascii="Times New Roman" w:hAnsi="Times New Roman" w:cs="Times New Roman"/>
          <w:sz w:val="24"/>
          <w:szCs w:val="24"/>
        </w:rPr>
      </w:pPr>
      <w:r w:rsidRPr="00DB4DF7">
        <w:rPr>
          <w:rFonts w:ascii="Times New Roman" w:hAnsi="Times New Roman" w:cs="Times New Roman"/>
          <w:sz w:val="24"/>
          <w:szCs w:val="24"/>
        </w:rPr>
        <w:t>Kitap Sayısı: 1</w:t>
      </w:r>
      <w:r>
        <w:rPr>
          <w:rFonts w:ascii="Times New Roman" w:hAnsi="Times New Roman" w:cs="Times New Roman"/>
          <w:sz w:val="24"/>
          <w:szCs w:val="24"/>
        </w:rPr>
        <w:t>475</w:t>
      </w:r>
      <w:r w:rsidRPr="00DB4DF7">
        <w:rPr>
          <w:rFonts w:ascii="Times New Roman" w:hAnsi="Times New Roman" w:cs="Times New Roman"/>
          <w:sz w:val="24"/>
          <w:szCs w:val="24"/>
        </w:rPr>
        <w:t xml:space="preserve"> adet</w:t>
      </w:r>
    </w:p>
    <w:p w14:paraId="596FB871" w14:textId="77777777" w:rsidR="00794BAB" w:rsidRPr="005E5702" w:rsidRDefault="00794BAB" w:rsidP="00794BAB">
      <w:pPr>
        <w:spacing w:line="360" w:lineRule="auto"/>
        <w:jc w:val="both"/>
        <w:rPr>
          <w:rFonts w:ascii="Times New Roman" w:hAnsi="Times New Roman" w:cs="Times New Roman"/>
          <w:sz w:val="24"/>
          <w:szCs w:val="24"/>
        </w:rPr>
      </w:pPr>
      <w:r w:rsidRPr="0084092D">
        <w:rPr>
          <w:rFonts w:ascii="Times New Roman" w:hAnsi="Times New Roman" w:cs="Times New Roman"/>
          <w:b/>
          <w:color w:val="0070C0"/>
          <w:sz w:val="24"/>
          <w:szCs w:val="24"/>
        </w:rPr>
        <w:t>(</w:t>
      </w:r>
      <w:hyperlink r:id="rId43" w:history="1">
        <w:r w:rsidRPr="0084092D">
          <w:rPr>
            <w:rStyle w:val="Kpr"/>
            <w:rFonts w:ascii="Times New Roman" w:hAnsi="Times New Roman" w:cs="Times New Roman"/>
            <w:b/>
            <w:color w:val="0070C0"/>
            <w:sz w:val="24"/>
            <w:szCs w:val="24"/>
          </w:rPr>
          <w:t>https://demircimyo.mcbu.edu.tr/demirci-myo/faaliyet-raporu.25840.tr.html</w:t>
        </w:r>
      </w:hyperlink>
      <w:r w:rsidRPr="0084092D">
        <w:rPr>
          <w:rFonts w:ascii="Times New Roman" w:hAnsi="Times New Roman" w:cs="Times New Roman"/>
          <w:b/>
          <w:color w:val="0070C0"/>
          <w:sz w:val="24"/>
          <w:szCs w:val="24"/>
        </w:rPr>
        <w:t>)</w:t>
      </w:r>
    </w:p>
    <w:p w14:paraId="2E03AADB" w14:textId="77777777" w:rsidR="00794BAB" w:rsidRDefault="00794BAB" w:rsidP="00794BAB">
      <w:pPr>
        <w:spacing w:before="240" w:line="360" w:lineRule="auto"/>
        <w:jc w:val="both"/>
        <w:rPr>
          <w:rFonts w:ascii="Times New Roman" w:eastAsia="Times New Roman" w:hAnsi="Times New Roman" w:cs="Times New Roman"/>
          <w:b/>
          <w:sz w:val="24"/>
          <w:szCs w:val="24"/>
        </w:rPr>
      </w:pPr>
    </w:p>
    <w:p w14:paraId="5DBE6B4C" w14:textId="77777777" w:rsidR="00794BAB" w:rsidRPr="000046AD" w:rsidRDefault="00794BAB" w:rsidP="00B80FCE">
      <w:pPr>
        <w:pStyle w:val="Balk2"/>
      </w:pPr>
      <w:bookmarkStart w:id="95" w:name="_Toc182499751"/>
      <w:r>
        <w:t>7</w:t>
      </w:r>
      <w:r w:rsidRPr="006249C4">
        <w:t>.4.</w:t>
      </w:r>
      <w:r>
        <w:t xml:space="preserve"> Özel Önlemler</w:t>
      </w:r>
      <w:bookmarkEnd w:id="95"/>
    </w:p>
    <w:p w14:paraId="6D273758" w14:textId="77777777" w:rsidR="00794BAB" w:rsidRPr="005B4809" w:rsidRDefault="00794BAB" w:rsidP="00794BAB">
      <w:pPr>
        <w:spacing w:before="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Meslek Yüksekokulundaki engelli öğrencilerin üniversitenin hizmetlerinden </w:t>
      </w:r>
      <w:r w:rsidRPr="00A95C57">
        <w:rPr>
          <w:rFonts w:ascii="Times New Roman" w:eastAsia="Times New Roman" w:hAnsi="Times New Roman" w:cs="Times New Roman"/>
          <w:sz w:val="24"/>
          <w:szCs w:val="24"/>
        </w:rPr>
        <w:t>daha iyi yarar</w:t>
      </w:r>
      <w:r>
        <w:rPr>
          <w:rFonts w:ascii="Times New Roman" w:eastAsia="Times New Roman" w:hAnsi="Times New Roman" w:cs="Times New Roman"/>
          <w:sz w:val="24"/>
          <w:szCs w:val="24"/>
        </w:rPr>
        <w:t>lanabilmesi, sorunlarını</w:t>
      </w:r>
      <w:r w:rsidRPr="00A95C57">
        <w:rPr>
          <w:rFonts w:ascii="Times New Roman" w:eastAsia="Times New Roman" w:hAnsi="Times New Roman" w:cs="Times New Roman"/>
          <w:sz w:val="24"/>
          <w:szCs w:val="24"/>
        </w:rPr>
        <w:t xml:space="preserve"> ulaştırabilmeleri amacıyla Birim Sorumluları ve Engelli Öğrenci Temsilcileri belirlenmiştir.</w:t>
      </w:r>
      <w:r w:rsidRPr="006C70B7">
        <w:t xml:space="preserve"> </w:t>
      </w:r>
      <w:r>
        <w:rPr>
          <w:rFonts w:ascii="Times New Roman" w:eastAsia="Times New Roman" w:hAnsi="Times New Roman" w:cs="Times New Roman"/>
          <w:sz w:val="24"/>
          <w:szCs w:val="24"/>
        </w:rPr>
        <w:t>E</w:t>
      </w:r>
      <w:r w:rsidRPr="006C70B7">
        <w:rPr>
          <w:rFonts w:ascii="Times New Roman" w:eastAsia="Times New Roman" w:hAnsi="Times New Roman" w:cs="Times New Roman"/>
          <w:sz w:val="24"/>
          <w:szCs w:val="24"/>
        </w:rPr>
        <w:t>ngelli öğre</w:t>
      </w:r>
      <w:r>
        <w:rPr>
          <w:rFonts w:ascii="Times New Roman" w:eastAsia="Times New Roman" w:hAnsi="Times New Roman" w:cs="Times New Roman"/>
          <w:sz w:val="24"/>
          <w:szCs w:val="24"/>
        </w:rPr>
        <w:t xml:space="preserve">nciler istedikleri takdirde </w:t>
      </w:r>
      <w:r w:rsidRPr="006C70B7">
        <w:rPr>
          <w:rFonts w:ascii="Times New Roman" w:eastAsia="Times New Roman" w:hAnsi="Times New Roman" w:cs="Times New Roman"/>
          <w:sz w:val="24"/>
          <w:szCs w:val="24"/>
        </w:rPr>
        <w:t>kısmi zamanlı öğrenci statüsünde ücret karşılığında çalışarak öğrenimlerini daha rahat bir</w:t>
      </w:r>
      <w:r>
        <w:rPr>
          <w:rFonts w:ascii="Times New Roman" w:eastAsia="Times New Roman" w:hAnsi="Times New Roman" w:cs="Times New Roman"/>
          <w:sz w:val="24"/>
          <w:szCs w:val="24"/>
        </w:rPr>
        <w:t xml:space="preserve"> </w:t>
      </w:r>
      <w:r w:rsidRPr="006C70B7">
        <w:rPr>
          <w:rFonts w:ascii="Times New Roman" w:eastAsia="Times New Roman" w:hAnsi="Times New Roman" w:cs="Times New Roman"/>
          <w:sz w:val="24"/>
          <w:szCs w:val="24"/>
        </w:rPr>
        <w:t>şekilde devam ettirebilmektedir.</w:t>
      </w:r>
      <w:r>
        <w:rPr>
          <w:rFonts w:ascii="Times New Roman" w:eastAsia="Times New Roman" w:hAnsi="Times New Roman" w:cs="Times New Roman"/>
          <w:sz w:val="24"/>
          <w:szCs w:val="24"/>
        </w:rPr>
        <w:t xml:space="preserve"> Ayrıca </w:t>
      </w:r>
      <w:r w:rsidRPr="00D22935">
        <w:rPr>
          <w:rFonts w:ascii="Times New Roman" w:eastAsia="Times New Roman" w:hAnsi="Times New Roman" w:cs="Times New Roman"/>
          <w:sz w:val="24"/>
          <w:szCs w:val="24"/>
        </w:rPr>
        <w:t>engell</w:t>
      </w:r>
      <w:r>
        <w:rPr>
          <w:rFonts w:ascii="Times New Roman" w:eastAsia="Times New Roman" w:hAnsi="Times New Roman" w:cs="Times New Roman"/>
          <w:sz w:val="24"/>
          <w:szCs w:val="24"/>
        </w:rPr>
        <w:t xml:space="preserve">i öğrencilere talep etmeleri </w:t>
      </w:r>
      <w:r w:rsidRPr="00D22935">
        <w:rPr>
          <w:rFonts w:ascii="Times New Roman" w:eastAsia="Times New Roman" w:hAnsi="Times New Roman" w:cs="Times New Roman"/>
          <w:sz w:val="24"/>
          <w:szCs w:val="24"/>
        </w:rPr>
        <w:t>durumunda ücretsiz yemek hizmeti sağlanmaktadır</w:t>
      </w:r>
      <w:r w:rsidRPr="006C70B7">
        <w:rPr>
          <w:rFonts w:ascii="Times New Roman" w:eastAsia="Times New Roman" w:hAnsi="Times New Roman" w:cs="Times New Roman"/>
          <w:sz w:val="24"/>
          <w:szCs w:val="24"/>
        </w:rPr>
        <w:t>.</w:t>
      </w:r>
    </w:p>
    <w:p w14:paraId="14832B06" w14:textId="77777777" w:rsidR="00794BAB" w:rsidRPr="0006041F" w:rsidRDefault="00794BAB" w:rsidP="00794BAB">
      <w:pPr>
        <w:spacing w:before="240" w:line="360" w:lineRule="auto"/>
        <w:jc w:val="both"/>
        <w:rPr>
          <w:rFonts w:ascii="Times New Roman" w:eastAsia="Times New Roman" w:hAnsi="Times New Roman" w:cs="Times New Roman"/>
          <w:sz w:val="24"/>
          <w:szCs w:val="24"/>
        </w:rPr>
      </w:pPr>
      <w:r w:rsidRPr="006249C4">
        <w:rPr>
          <w:rFonts w:ascii="Times New Roman" w:eastAsia="Times New Roman" w:hAnsi="Times New Roman" w:cs="Times New Roman"/>
          <w:b/>
          <w:sz w:val="24"/>
          <w:szCs w:val="24"/>
        </w:rPr>
        <w:t xml:space="preserve">Kanıtlar: </w:t>
      </w:r>
    </w:p>
    <w:p w14:paraId="071648FE" w14:textId="77777777" w:rsidR="00794BAB" w:rsidRDefault="00794BAB" w:rsidP="00794BAB">
      <w:pPr>
        <w:spacing w:line="360" w:lineRule="auto"/>
        <w:jc w:val="both"/>
        <w:rPr>
          <w:rFonts w:ascii="Times New Roman" w:eastAsia="Times New Roman" w:hAnsi="Times New Roman" w:cs="Times New Roman"/>
          <w:b/>
          <w:sz w:val="24"/>
          <w:szCs w:val="24"/>
        </w:rPr>
      </w:pPr>
      <w:r w:rsidRPr="006249C4">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7</w:t>
      </w:r>
      <w:r w:rsidRPr="006249C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6249C4">
        <w:rPr>
          <w:rFonts w:ascii="Times New Roman" w:eastAsia="Times New Roman" w:hAnsi="Times New Roman" w:cs="Times New Roman"/>
          <w:b/>
          <w:sz w:val="24"/>
          <w:szCs w:val="24"/>
        </w:rPr>
        <w:t>.1. Üniversite Engelliler Danışma ve Koordinasyon Koordinatörlüğü</w:t>
      </w:r>
      <w:r>
        <w:rPr>
          <w:rFonts w:ascii="Times New Roman" w:eastAsia="Times New Roman" w:hAnsi="Times New Roman" w:cs="Times New Roman"/>
          <w:b/>
          <w:sz w:val="24"/>
          <w:szCs w:val="24"/>
        </w:rPr>
        <w:t>:</w:t>
      </w:r>
      <w:r w:rsidRPr="006249C4">
        <w:rPr>
          <w:rFonts w:ascii="Times New Roman" w:eastAsia="Times New Roman" w:hAnsi="Times New Roman" w:cs="Times New Roman"/>
          <w:b/>
          <w:sz w:val="24"/>
          <w:szCs w:val="24"/>
        </w:rPr>
        <w:t xml:space="preserve"> </w:t>
      </w:r>
      <w:hyperlink r:id="rId44" w:history="1">
        <w:r w:rsidRPr="00CC2620">
          <w:rPr>
            <w:rStyle w:val="Kpr"/>
            <w:rFonts w:ascii="Times New Roman" w:eastAsia="Times New Roman" w:hAnsi="Times New Roman" w:cs="Times New Roman"/>
            <w:b/>
            <w:sz w:val="24"/>
            <w:szCs w:val="24"/>
          </w:rPr>
          <w:t>https://engelsiz.mcbu.edu.tr/</w:t>
        </w:r>
      </w:hyperlink>
    </w:p>
    <w:p w14:paraId="7CFAFA82" w14:textId="77777777" w:rsidR="00794BAB" w:rsidRDefault="00794BAB" w:rsidP="00794BAB">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Kanıt 7.4.2. Engelsiz MCBÜ</w:t>
      </w:r>
      <w:r w:rsidRPr="006249C4">
        <w:rPr>
          <w:rFonts w:ascii="Times New Roman" w:eastAsia="Times New Roman" w:hAnsi="Times New Roman" w:cs="Times New Roman"/>
          <w:b/>
          <w:sz w:val="24"/>
          <w:szCs w:val="24"/>
        </w:rPr>
        <w:t xml:space="preserve"> Tanıtım Kılavuzu</w:t>
      </w:r>
      <w:r>
        <w:rPr>
          <w:rFonts w:ascii="Times New Roman" w:eastAsia="Times New Roman" w:hAnsi="Times New Roman" w:cs="Times New Roman"/>
          <w:b/>
          <w:sz w:val="24"/>
          <w:szCs w:val="24"/>
        </w:rPr>
        <w:t xml:space="preserve">: </w:t>
      </w:r>
      <w:hyperlink r:id="rId45" w:history="1">
        <w:r w:rsidRPr="00821BF4">
          <w:rPr>
            <w:rStyle w:val="Kpr"/>
            <w:rFonts w:ascii="Times New Roman" w:eastAsia="Times New Roman" w:hAnsi="Times New Roman" w:cs="Times New Roman"/>
            <w:b/>
          </w:rPr>
          <w:t>https://engelsiz.mcbu.edu.tr/db_images/site_501/file/Kilavuzlar/EngelsizMCBUKilavuz.pdf</w:t>
        </w:r>
      </w:hyperlink>
    </w:p>
    <w:p w14:paraId="43693CF2" w14:textId="77777777" w:rsidR="00794BAB" w:rsidRPr="00894C37" w:rsidRDefault="00794BAB" w:rsidP="00794BAB">
      <w:pPr>
        <w:spacing w:before="240" w:line="360" w:lineRule="auto"/>
        <w:jc w:val="both"/>
        <w:rPr>
          <w:rFonts w:ascii="Times New Roman" w:eastAsia="Times New Roman" w:hAnsi="Times New Roman" w:cs="Times New Roman"/>
          <w:b/>
          <w:sz w:val="24"/>
          <w:szCs w:val="24"/>
        </w:rPr>
      </w:pPr>
      <w:r w:rsidRPr="00894C37">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7</w:t>
      </w:r>
      <w:r w:rsidRPr="00894C3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894C37">
        <w:rPr>
          <w:rFonts w:ascii="Times New Roman" w:eastAsia="Times New Roman" w:hAnsi="Times New Roman" w:cs="Times New Roman"/>
          <w:b/>
          <w:sz w:val="24"/>
          <w:szCs w:val="24"/>
        </w:rPr>
        <w:t>.3. Birim Faaliyet Raporu Engelli Alt Yapı Düzenlemesi Bilgileri</w:t>
      </w:r>
    </w:p>
    <w:p w14:paraId="3753E329" w14:textId="77777777" w:rsidR="00794BAB" w:rsidRPr="00894C37" w:rsidRDefault="00794BAB" w:rsidP="00794B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Engelsiz T</w:t>
      </w:r>
      <w:r w:rsidRPr="00894C37">
        <w:rPr>
          <w:rFonts w:ascii="Times New Roman" w:eastAsia="Times New Roman" w:hAnsi="Times New Roman" w:cs="Times New Roman"/>
          <w:sz w:val="24"/>
          <w:szCs w:val="24"/>
        </w:rPr>
        <w:t>uvaletler</w:t>
      </w:r>
    </w:p>
    <w:p w14:paraId="283E6E2B" w14:textId="77777777" w:rsidR="00794BAB" w:rsidRDefault="00794BAB" w:rsidP="00794BAB">
      <w:pPr>
        <w:spacing w:before="240" w:line="360" w:lineRule="auto"/>
        <w:jc w:val="both"/>
        <w:rPr>
          <w:rFonts w:ascii="Times New Roman" w:eastAsia="Times New Roman" w:hAnsi="Times New Roman" w:cs="Times New Roman"/>
          <w:color w:val="FF0000"/>
          <w:sz w:val="24"/>
          <w:szCs w:val="24"/>
        </w:rPr>
      </w:pPr>
      <w:r w:rsidRPr="00894C37">
        <w:rPr>
          <w:rFonts w:ascii="Times New Roman" w:eastAsia="Times New Roman" w:hAnsi="Times New Roman" w:cs="Times New Roman"/>
          <w:sz w:val="24"/>
          <w:szCs w:val="24"/>
        </w:rPr>
        <w:t>Ana Bina Giriş Kapısı Rampası</w:t>
      </w:r>
      <w:r w:rsidRPr="00894C37">
        <w:rPr>
          <w:rFonts w:ascii="Times New Roman" w:eastAsia="Times New Roman" w:hAnsi="Times New Roman" w:cs="Times New Roman"/>
          <w:color w:val="FF0000"/>
          <w:sz w:val="24"/>
          <w:szCs w:val="24"/>
        </w:rPr>
        <w:cr/>
      </w:r>
    </w:p>
    <w:p w14:paraId="7E152C07" w14:textId="77777777" w:rsidR="00794BAB" w:rsidRPr="0017503A" w:rsidRDefault="00794BAB" w:rsidP="00B80FCE">
      <w:pPr>
        <w:pStyle w:val="Balk1"/>
        <w:rPr>
          <w:color w:val="FF0000"/>
        </w:rPr>
      </w:pPr>
      <w:bookmarkStart w:id="96" w:name="_Toc182499752"/>
      <w:r>
        <w:t xml:space="preserve">8. </w:t>
      </w:r>
      <w:r w:rsidRPr="00AB07C1">
        <w:t>KURUM DESTEĞİ VE PARASAL KAYNAKLAR</w:t>
      </w:r>
      <w:bookmarkEnd w:id="96"/>
    </w:p>
    <w:p w14:paraId="0D470288" w14:textId="77777777" w:rsidR="00794BAB" w:rsidRDefault="00794BAB" w:rsidP="00B80FCE">
      <w:pPr>
        <w:pStyle w:val="Balk2"/>
      </w:pPr>
      <w:bookmarkStart w:id="97" w:name="_Toc182499753"/>
      <w:r>
        <w:t xml:space="preserve">8.1. </w:t>
      </w:r>
      <w:r w:rsidRPr="00AB07C1">
        <w:t>Teknik, İdari ve Hizmet Kadrosu Desteği</w:t>
      </w:r>
      <w:bookmarkEnd w:id="97"/>
    </w:p>
    <w:p w14:paraId="7838C3CA" w14:textId="77777777" w:rsidR="00794BAB" w:rsidRDefault="00794BAB" w:rsidP="00794BAB">
      <w:pPr>
        <w:spacing w:before="240" w:line="360" w:lineRule="auto"/>
        <w:ind w:firstLine="708"/>
        <w:jc w:val="both"/>
        <w:rPr>
          <w:rFonts w:ascii="Times New Roman" w:hAnsi="Times New Roman" w:cs="Times New Roman"/>
          <w:b/>
          <w:sz w:val="24"/>
          <w:szCs w:val="24"/>
        </w:rPr>
      </w:pPr>
      <w:r>
        <w:rPr>
          <w:rFonts w:ascii="Times New Roman" w:eastAsia="Times New Roman" w:hAnsi="Times New Roman" w:cs="Times New Roman"/>
          <w:sz w:val="24"/>
          <w:szCs w:val="24"/>
        </w:rPr>
        <w:t xml:space="preserve">İdari ve teknik kadro </w:t>
      </w:r>
      <w:r>
        <w:rPr>
          <w:rFonts w:ascii="Times New Roman" w:hAnsi="Times New Roman" w:cs="Times New Roman"/>
          <w:sz w:val="24"/>
          <w:szCs w:val="24"/>
        </w:rPr>
        <w:t>sayıca yeterli olup program için gerekli kurumsal hizmetler sağlanmaktadır.</w:t>
      </w:r>
    </w:p>
    <w:p w14:paraId="34BC18EA" w14:textId="77777777" w:rsidR="00794BAB" w:rsidRPr="00037898" w:rsidRDefault="00794BAB" w:rsidP="00794BAB">
      <w:pPr>
        <w:spacing w:before="240" w:line="360" w:lineRule="auto"/>
        <w:jc w:val="both"/>
        <w:rPr>
          <w:rFonts w:ascii="Times New Roman" w:eastAsia="Times New Roman" w:hAnsi="Times New Roman" w:cs="Times New Roman"/>
          <w:b/>
          <w:sz w:val="24"/>
          <w:szCs w:val="24"/>
        </w:rPr>
      </w:pPr>
      <w:r w:rsidRPr="00037898">
        <w:rPr>
          <w:rFonts w:ascii="Times New Roman" w:eastAsia="Times New Roman" w:hAnsi="Times New Roman" w:cs="Times New Roman"/>
          <w:b/>
          <w:sz w:val="24"/>
          <w:szCs w:val="24"/>
        </w:rPr>
        <w:t>Teknik, İdari ve Hizmet Kadrosu</w:t>
      </w:r>
      <w:r>
        <w:rPr>
          <w:rFonts w:ascii="Times New Roman" w:eastAsia="Times New Roman" w:hAnsi="Times New Roman" w:cs="Times New Roman"/>
          <w:b/>
          <w:sz w:val="24"/>
          <w:szCs w:val="24"/>
        </w:rPr>
        <w:t xml:space="preserve"> Tablosu</w:t>
      </w:r>
    </w:p>
    <w:tbl>
      <w:tblPr>
        <w:tblStyle w:val="TabloKlavuzu4"/>
        <w:tblW w:w="0" w:type="auto"/>
        <w:tblLook w:val="04A0" w:firstRow="1" w:lastRow="0" w:firstColumn="1" w:lastColumn="0" w:noHBand="0" w:noVBand="1"/>
      </w:tblPr>
      <w:tblGrid>
        <w:gridCol w:w="4815"/>
        <w:gridCol w:w="3260"/>
      </w:tblGrid>
      <w:tr w:rsidR="00794BAB" w:rsidRPr="00867F8A" w14:paraId="26C27461" w14:textId="77777777" w:rsidTr="00075269">
        <w:tc>
          <w:tcPr>
            <w:tcW w:w="8075" w:type="dxa"/>
            <w:gridSpan w:val="2"/>
          </w:tcPr>
          <w:p w14:paraId="2F149EA7" w14:textId="77777777" w:rsidR="00794BAB" w:rsidRDefault="00794BAB" w:rsidP="00075269">
            <w:pPr>
              <w:contextualSpacing/>
              <w:jc w:val="center"/>
              <w:rPr>
                <w:rFonts w:ascii="Times New Roman" w:hAnsi="Times New Roman" w:cs="Times New Roman"/>
                <w:b/>
                <w:sz w:val="24"/>
                <w:szCs w:val="24"/>
              </w:rPr>
            </w:pPr>
            <w:r w:rsidRPr="003E277C">
              <w:rPr>
                <w:rFonts w:ascii="Times New Roman" w:hAnsi="Times New Roman" w:cs="Times New Roman"/>
                <w:b/>
                <w:sz w:val="24"/>
                <w:szCs w:val="24"/>
              </w:rPr>
              <w:t>Teknik, İdari ve Hizmet Kadrosu</w:t>
            </w:r>
          </w:p>
          <w:p w14:paraId="451737BF" w14:textId="77777777" w:rsidR="00794BAB" w:rsidRPr="00867F8A" w:rsidRDefault="00794BAB" w:rsidP="00075269">
            <w:pPr>
              <w:contextualSpacing/>
              <w:jc w:val="center"/>
              <w:rPr>
                <w:rFonts w:ascii="Times New Roman" w:hAnsi="Times New Roman" w:cs="Times New Roman"/>
                <w:b/>
                <w:sz w:val="24"/>
                <w:szCs w:val="24"/>
              </w:rPr>
            </w:pPr>
          </w:p>
        </w:tc>
      </w:tr>
      <w:tr w:rsidR="00794BAB" w:rsidRPr="00867F8A" w14:paraId="235A36CA" w14:textId="77777777" w:rsidTr="00075269">
        <w:tc>
          <w:tcPr>
            <w:tcW w:w="4815" w:type="dxa"/>
          </w:tcPr>
          <w:p w14:paraId="0CF7667D" w14:textId="77777777" w:rsidR="00794BAB"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Sınıf</w:t>
            </w:r>
          </w:p>
          <w:p w14:paraId="0A237433" w14:textId="77777777" w:rsidR="00794BAB" w:rsidRPr="003E277C" w:rsidRDefault="00794BAB" w:rsidP="00075269">
            <w:pPr>
              <w:contextualSpacing/>
              <w:jc w:val="center"/>
              <w:rPr>
                <w:rFonts w:ascii="Times New Roman" w:hAnsi="Times New Roman" w:cs="Times New Roman"/>
                <w:b/>
                <w:sz w:val="24"/>
                <w:szCs w:val="24"/>
              </w:rPr>
            </w:pPr>
          </w:p>
        </w:tc>
        <w:tc>
          <w:tcPr>
            <w:tcW w:w="3260" w:type="dxa"/>
          </w:tcPr>
          <w:p w14:paraId="0D2D7124" w14:textId="77777777" w:rsidR="00794BAB" w:rsidRPr="003E277C" w:rsidRDefault="00794BAB" w:rsidP="00075269">
            <w:pPr>
              <w:contextualSpacing/>
              <w:jc w:val="center"/>
              <w:rPr>
                <w:rFonts w:ascii="Times New Roman" w:hAnsi="Times New Roman" w:cs="Times New Roman"/>
                <w:b/>
                <w:sz w:val="24"/>
                <w:szCs w:val="24"/>
              </w:rPr>
            </w:pPr>
            <w:r>
              <w:rPr>
                <w:rFonts w:ascii="Times New Roman" w:hAnsi="Times New Roman" w:cs="Times New Roman"/>
                <w:b/>
                <w:sz w:val="24"/>
                <w:szCs w:val="24"/>
              </w:rPr>
              <w:t>Sayı</w:t>
            </w:r>
          </w:p>
        </w:tc>
      </w:tr>
      <w:tr w:rsidR="00794BAB" w:rsidRPr="00867F8A" w14:paraId="7F4A987E" w14:textId="77777777" w:rsidTr="00075269">
        <w:tc>
          <w:tcPr>
            <w:tcW w:w="4815" w:type="dxa"/>
            <w:vAlign w:val="center"/>
          </w:tcPr>
          <w:p w14:paraId="56F4AC83" w14:textId="77777777" w:rsidR="00794BAB" w:rsidRDefault="00794BAB" w:rsidP="00075269">
            <w:pPr>
              <w:spacing w:before="240"/>
              <w:contextualSpacing/>
              <w:jc w:val="both"/>
              <w:rPr>
                <w:rFonts w:ascii="Times New Roman" w:hAnsi="Times New Roman" w:cs="Times New Roman"/>
                <w:sz w:val="24"/>
                <w:szCs w:val="24"/>
              </w:rPr>
            </w:pPr>
            <w:r w:rsidRPr="00867F8A">
              <w:rPr>
                <w:rFonts w:ascii="Times New Roman" w:hAnsi="Times New Roman" w:cs="Times New Roman"/>
                <w:sz w:val="24"/>
                <w:szCs w:val="24"/>
              </w:rPr>
              <w:t>Genel İdari Hizmetler Sınıfı</w:t>
            </w:r>
          </w:p>
          <w:p w14:paraId="038B0239" w14:textId="77777777" w:rsidR="00794BAB" w:rsidRPr="00867F8A" w:rsidRDefault="00794BAB" w:rsidP="00075269">
            <w:pPr>
              <w:spacing w:before="240"/>
              <w:contextualSpacing/>
              <w:jc w:val="both"/>
              <w:rPr>
                <w:rFonts w:ascii="Times New Roman" w:hAnsi="Times New Roman" w:cs="Times New Roman"/>
                <w:sz w:val="24"/>
                <w:szCs w:val="24"/>
              </w:rPr>
            </w:pPr>
          </w:p>
        </w:tc>
        <w:tc>
          <w:tcPr>
            <w:tcW w:w="3260" w:type="dxa"/>
          </w:tcPr>
          <w:p w14:paraId="06E0F603" w14:textId="77777777" w:rsidR="00794BAB" w:rsidRPr="00867F8A" w:rsidRDefault="00794BAB" w:rsidP="00075269">
            <w:pPr>
              <w:spacing w:before="240"/>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794BAB" w:rsidRPr="00867F8A" w14:paraId="6B4AAB34" w14:textId="77777777" w:rsidTr="00075269">
        <w:tc>
          <w:tcPr>
            <w:tcW w:w="4815" w:type="dxa"/>
          </w:tcPr>
          <w:p w14:paraId="6BC91DF2" w14:textId="77777777" w:rsidR="00794BAB" w:rsidRDefault="00794BAB" w:rsidP="00075269">
            <w:pPr>
              <w:contextualSpacing/>
              <w:jc w:val="both"/>
              <w:rPr>
                <w:rFonts w:ascii="Times New Roman" w:hAnsi="Times New Roman" w:cs="Times New Roman"/>
                <w:sz w:val="24"/>
                <w:szCs w:val="24"/>
              </w:rPr>
            </w:pPr>
            <w:r>
              <w:rPr>
                <w:rFonts w:ascii="Times New Roman" w:hAnsi="Times New Roman" w:cs="Times New Roman"/>
                <w:sz w:val="24"/>
                <w:szCs w:val="24"/>
              </w:rPr>
              <w:t>Yardımcı Hizmetler Sınıfı</w:t>
            </w:r>
          </w:p>
          <w:p w14:paraId="1D8EB6A4" w14:textId="77777777" w:rsidR="00794BAB" w:rsidRDefault="00794BAB" w:rsidP="00794BAB">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Sürekli İşçiler(4/Bve4/D)  </w:t>
            </w:r>
          </w:p>
          <w:p w14:paraId="07017072" w14:textId="77777777" w:rsidR="00794BAB" w:rsidRDefault="00794BAB" w:rsidP="00075269">
            <w:pPr>
              <w:pStyle w:val="ListeParagraf"/>
              <w:jc w:val="both"/>
              <w:rPr>
                <w:rFonts w:ascii="Times New Roman" w:hAnsi="Times New Roman" w:cs="Times New Roman"/>
                <w:sz w:val="24"/>
                <w:szCs w:val="24"/>
              </w:rPr>
            </w:pPr>
            <w:r w:rsidRPr="002B4052">
              <w:rPr>
                <w:rFonts w:ascii="Times New Roman" w:hAnsi="Times New Roman" w:cs="Times New Roman"/>
                <w:sz w:val="24"/>
                <w:szCs w:val="24"/>
              </w:rPr>
              <w:t>(Temizlik Personeli)</w:t>
            </w:r>
            <w:r>
              <w:rPr>
                <w:rFonts w:ascii="Times New Roman" w:hAnsi="Times New Roman" w:cs="Times New Roman"/>
                <w:sz w:val="24"/>
                <w:szCs w:val="24"/>
              </w:rPr>
              <w:t xml:space="preserve">                 </w:t>
            </w:r>
          </w:p>
          <w:p w14:paraId="5D438819" w14:textId="77777777" w:rsidR="00794BAB" w:rsidRDefault="00794BAB" w:rsidP="00794BAB">
            <w:pPr>
              <w:pStyle w:val="ListeParagraf"/>
              <w:numPr>
                <w:ilvl w:val="0"/>
                <w:numId w:val="7"/>
              </w:numPr>
              <w:jc w:val="both"/>
              <w:rPr>
                <w:rFonts w:ascii="Times New Roman" w:hAnsi="Times New Roman" w:cs="Times New Roman"/>
                <w:sz w:val="24"/>
                <w:szCs w:val="24"/>
              </w:rPr>
            </w:pPr>
            <w:r w:rsidRPr="002B4052">
              <w:rPr>
                <w:rFonts w:ascii="Times New Roman" w:hAnsi="Times New Roman" w:cs="Times New Roman"/>
                <w:sz w:val="24"/>
                <w:szCs w:val="24"/>
              </w:rPr>
              <w:t>Süre</w:t>
            </w:r>
            <w:r>
              <w:rPr>
                <w:rFonts w:ascii="Times New Roman" w:hAnsi="Times New Roman" w:cs="Times New Roman"/>
                <w:sz w:val="24"/>
                <w:szCs w:val="24"/>
              </w:rPr>
              <w:t xml:space="preserve">kli İşçiler (4/D) </w:t>
            </w:r>
          </w:p>
          <w:p w14:paraId="02C91A40" w14:textId="77777777" w:rsidR="00794BAB" w:rsidRPr="002B4052" w:rsidRDefault="00794BAB" w:rsidP="00075269">
            <w:pPr>
              <w:pStyle w:val="ListeParagraf"/>
              <w:jc w:val="both"/>
              <w:rPr>
                <w:rFonts w:ascii="Times New Roman" w:hAnsi="Times New Roman" w:cs="Times New Roman"/>
                <w:sz w:val="24"/>
                <w:szCs w:val="24"/>
              </w:rPr>
            </w:pPr>
            <w:r>
              <w:rPr>
                <w:rFonts w:ascii="Times New Roman" w:hAnsi="Times New Roman" w:cs="Times New Roman"/>
                <w:sz w:val="24"/>
                <w:szCs w:val="24"/>
              </w:rPr>
              <w:t>(Güvenlik Personeli</w:t>
            </w:r>
            <w:r w:rsidRPr="002B4052">
              <w:rPr>
                <w:rFonts w:ascii="Times New Roman" w:hAnsi="Times New Roman" w:cs="Times New Roman"/>
                <w:sz w:val="24"/>
                <w:szCs w:val="24"/>
              </w:rPr>
              <w:t>)</w:t>
            </w:r>
            <w:r>
              <w:rPr>
                <w:rFonts w:ascii="Times New Roman" w:hAnsi="Times New Roman" w:cs="Times New Roman"/>
                <w:sz w:val="24"/>
                <w:szCs w:val="24"/>
              </w:rPr>
              <w:t xml:space="preserve">                 </w:t>
            </w:r>
          </w:p>
          <w:p w14:paraId="7800C3B1" w14:textId="77777777" w:rsidR="00794BAB" w:rsidRPr="00867F8A" w:rsidRDefault="00794BAB" w:rsidP="00075269">
            <w:pPr>
              <w:contextualSpacing/>
              <w:jc w:val="both"/>
              <w:rPr>
                <w:rFonts w:ascii="Times New Roman" w:hAnsi="Times New Roman" w:cs="Times New Roman"/>
                <w:sz w:val="24"/>
                <w:szCs w:val="24"/>
              </w:rPr>
            </w:pPr>
          </w:p>
        </w:tc>
        <w:tc>
          <w:tcPr>
            <w:tcW w:w="3260" w:type="dxa"/>
          </w:tcPr>
          <w:p w14:paraId="50605137" w14:textId="77777777" w:rsidR="00794BAB"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5</w:t>
            </w:r>
          </w:p>
          <w:p w14:paraId="1A189BC0" w14:textId="77777777" w:rsidR="00794BAB"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(1)</w:t>
            </w:r>
          </w:p>
          <w:p w14:paraId="3D1BD663" w14:textId="77777777" w:rsidR="00794BAB" w:rsidRDefault="00794BAB" w:rsidP="00075269">
            <w:pPr>
              <w:contextualSpacing/>
              <w:jc w:val="center"/>
              <w:rPr>
                <w:rFonts w:ascii="Times New Roman" w:hAnsi="Times New Roman" w:cs="Times New Roman"/>
                <w:sz w:val="24"/>
                <w:szCs w:val="24"/>
              </w:rPr>
            </w:pPr>
          </w:p>
          <w:p w14:paraId="6FFC724C" w14:textId="77777777" w:rsidR="00794BAB" w:rsidRDefault="00794BAB" w:rsidP="00075269">
            <w:pPr>
              <w:contextualSpacing/>
              <w:jc w:val="center"/>
              <w:rPr>
                <w:rFonts w:ascii="Times New Roman" w:hAnsi="Times New Roman" w:cs="Times New Roman"/>
                <w:sz w:val="24"/>
                <w:szCs w:val="24"/>
              </w:rPr>
            </w:pPr>
            <w:r>
              <w:rPr>
                <w:rFonts w:ascii="Times New Roman" w:hAnsi="Times New Roman" w:cs="Times New Roman"/>
                <w:sz w:val="24"/>
                <w:szCs w:val="24"/>
              </w:rPr>
              <w:t>(4)</w:t>
            </w:r>
          </w:p>
          <w:p w14:paraId="42B9C1C0" w14:textId="77777777" w:rsidR="00794BAB" w:rsidRPr="00867F8A" w:rsidRDefault="00794BAB" w:rsidP="00075269">
            <w:pPr>
              <w:contextualSpacing/>
              <w:jc w:val="center"/>
              <w:rPr>
                <w:rFonts w:ascii="Times New Roman" w:hAnsi="Times New Roman" w:cs="Times New Roman"/>
                <w:sz w:val="24"/>
                <w:szCs w:val="24"/>
              </w:rPr>
            </w:pPr>
          </w:p>
        </w:tc>
      </w:tr>
      <w:tr w:rsidR="00794BAB" w:rsidRPr="00867F8A" w14:paraId="2B62AD4D" w14:textId="77777777" w:rsidTr="00075269">
        <w:tc>
          <w:tcPr>
            <w:tcW w:w="4815" w:type="dxa"/>
          </w:tcPr>
          <w:p w14:paraId="2A96DC88" w14:textId="77777777" w:rsidR="00794BAB" w:rsidRDefault="00794BAB" w:rsidP="00075269">
            <w:pPr>
              <w:contextualSpacing/>
              <w:jc w:val="both"/>
              <w:rPr>
                <w:rFonts w:ascii="Times New Roman" w:hAnsi="Times New Roman" w:cs="Times New Roman"/>
                <w:b/>
                <w:sz w:val="24"/>
                <w:szCs w:val="24"/>
              </w:rPr>
            </w:pPr>
            <w:r w:rsidRPr="00867F8A">
              <w:rPr>
                <w:rFonts w:ascii="Times New Roman" w:hAnsi="Times New Roman" w:cs="Times New Roman"/>
                <w:b/>
                <w:sz w:val="24"/>
                <w:szCs w:val="24"/>
              </w:rPr>
              <w:t>TOPLAM</w:t>
            </w:r>
          </w:p>
          <w:p w14:paraId="789723F2" w14:textId="77777777" w:rsidR="00794BAB" w:rsidRPr="00867F8A" w:rsidRDefault="00794BAB" w:rsidP="00075269">
            <w:pPr>
              <w:contextualSpacing/>
              <w:jc w:val="both"/>
              <w:rPr>
                <w:rFonts w:ascii="Times New Roman" w:hAnsi="Times New Roman" w:cs="Times New Roman"/>
                <w:b/>
                <w:sz w:val="24"/>
                <w:szCs w:val="24"/>
              </w:rPr>
            </w:pPr>
          </w:p>
        </w:tc>
        <w:tc>
          <w:tcPr>
            <w:tcW w:w="3260" w:type="dxa"/>
          </w:tcPr>
          <w:p w14:paraId="594AF33F" w14:textId="77777777" w:rsidR="00794BAB" w:rsidRPr="00867F8A" w:rsidRDefault="00794BAB" w:rsidP="00075269">
            <w:pPr>
              <w:contextualSpacing/>
              <w:jc w:val="center"/>
              <w:rPr>
                <w:rFonts w:ascii="Times New Roman" w:hAnsi="Times New Roman" w:cs="Times New Roman"/>
                <w:b/>
                <w:sz w:val="24"/>
                <w:szCs w:val="24"/>
              </w:rPr>
            </w:pPr>
            <w:r w:rsidRPr="00867F8A">
              <w:rPr>
                <w:rFonts w:ascii="Times New Roman" w:hAnsi="Times New Roman" w:cs="Times New Roman"/>
                <w:b/>
                <w:sz w:val="24"/>
                <w:szCs w:val="24"/>
              </w:rPr>
              <w:t>1</w:t>
            </w:r>
            <w:r>
              <w:rPr>
                <w:rFonts w:ascii="Times New Roman" w:hAnsi="Times New Roman" w:cs="Times New Roman"/>
                <w:b/>
                <w:sz w:val="24"/>
                <w:szCs w:val="24"/>
              </w:rPr>
              <w:t>1</w:t>
            </w:r>
          </w:p>
        </w:tc>
      </w:tr>
    </w:tbl>
    <w:p w14:paraId="039F2EA7" w14:textId="77777777" w:rsidR="00794BAB" w:rsidRPr="00BB7DDD" w:rsidRDefault="00794BAB" w:rsidP="00794BAB">
      <w:pPr>
        <w:spacing w:line="360" w:lineRule="auto"/>
        <w:jc w:val="both"/>
        <w:rPr>
          <w:rFonts w:ascii="Times New Roman" w:eastAsia="Times New Roman" w:hAnsi="Times New Roman" w:cs="Times New Roman"/>
          <w:b/>
          <w:color w:val="0070C0"/>
          <w:sz w:val="24"/>
          <w:szCs w:val="24"/>
        </w:rPr>
      </w:pPr>
      <w:r w:rsidRPr="00BB7DDD">
        <w:rPr>
          <w:rFonts w:ascii="Times New Roman" w:hAnsi="Times New Roman" w:cs="Times New Roman"/>
          <w:b/>
          <w:color w:val="0070C0"/>
          <w:sz w:val="24"/>
          <w:szCs w:val="24"/>
        </w:rPr>
        <w:t>(</w:t>
      </w:r>
      <w:hyperlink r:id="rId46" w:history="1">
        <w:r w:rsidRPr="00BB7DDD">
          <w:rPr>
            <w:rStyle w:val="Kpr"/>
            <w:rFonts w:ascii="Times New Roman" w:eastAsia="Times New Roman" w:hAnsi="Times New Roman" w:cs="Times New Roman"/>
            <w:b/>
            <w:color w:val="0070C0"/>
            <w:sz w:val="24"/>
            <w:szCs w:val="24"/>
          </w:rPr>
          <w:t>https://demircimyo.mcbu.edu.tr/demirci-myo/faaliyet-raporu.25840.tr.html</w:t>
        </w:r>
      </w:hyperlink>
      <w:r w:rsidRPr="00BB7DDD">
        <w:rPr>
          <w:rStyle w:val="Kpr"/>
          <w:rFonts w:ascii="Times New Roman" w:eastAsia="Times New Roman" w:hAnsi="Times New Roman" w:cs="Times New Roman"/>
          <w:b/>
          <w:color w:val="0070C0"/>
          <w:sz w:val="24"/>
          <w:szCs w:val="24"/>
        </w:rPr>
        <w:t>)</w:t>
      </w:r>
    </w:p>
    <w:p w14:paraId="0CCD81AE" w14:textId="77777777" w:rsidR="00794BAB" w:rsidRPr="00AB07C1" w:rsidRDefault="00794BAB" w:rsidP="00794BAB">
      <w:pPr>
        <w:spacing w:before="240" w:line="360" w:lineRule="auto"/>
        <w:jc w:val="both"/>
        <w:rPr>
          <w:rFonts w:ascii="Times New Roman" w:eastAsia="Times New Roman" w:hAnsi="Times New Roman" w:cs="Times New Roman"/>
          <w:b/>
          <w:sz w:val="24"/>
          <w:szCs w:val="24"/>
        </w:rPr>
      </w:pPr>
      <w:r w:rsidRPr="00AB07C1">
        <w:rPr>
          <w:rFonts w:ascii="Times New Roman" w:eastAsia="Times New Roman" w:hAnsi="Times New Roman" w:cs="Times New Roman"/>
          <w:b/>
          <w:sz w:val="24"/>
          <w:szCs w:val="24"/>
        </w:rPr>
        <w:t xml:space="preserve">Kanıtlar: </w:t>
      </w:r>
    </w:p>
    <w:p w14:paraId="42F4AEDA" w14:textId="77777777" w:rsidR="00794BAB" w:rsidRDefault="00794BAB" w:rsidP="00794BAB">
      <w:pPr>
        <w:spacing w:before="240" w:line="360" w:lineRule="auto"/>
        <w:jc w:val="both"/>
        <w:rPr>
          <w:rFonts w:ascii="Times New Roman" w:eastAsia="Times New Roman" w:hAnsi="Times New Roman" w:cs="Times New Roman"/>
          <w:b/>
          <w:sz w:val="24"/>
          <w:szCs w:val="24"/>
        </w:rPr>
      </w:pPr>
      <w:r w:rsidRPr="00AB07C1">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8</w:t>
      </w:r>
      <w:r w:rsidRPr="00AB07C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 Teknik ve İdari Kadro:</w:t>
      </w:r>
    </w:p>
    <w:p w14:paraId="3FE4B557" w14:textId="77777777" w:rsidR="00794BAB" w:rsidRPr="00B56775" w:rsidRDefault="009B1AAE" w:rsidP="00794BAB">
      <w:pPr>
        <w:spacing w:before="240" w:line="360" w:lineRule="auto"/>
        <w:jc w:val="both"/>
        <w:rPr>
          <w:rFonts w:ascii="Times New Roman" w:hAnsi="Times New Roman" w:cs="Times New Roman"/>
          <w:b/>
          <w:bCs/>
          <w:sz w:val="24"/>
          <w:szCs w:val="24"/>
        </w:rPr>
      </w:pPr>
      <w:hyperlink r:id="rId47" w:history="1">
        <w:r w:rsidR="00794BAB" w:rsidRPr="00B56775">
          <w:rPr>
            <w:rStyle w:val="Kpr"/>
            <w:rFonts w:ascii="Times New Roman" w:hAnsi="Times New Roman" w:cs="Times New Roman"/>
            <w:b/>
            <w:bCs/>
            <w:sz w:val="24"/>
            <w:szCs w:val="24"/>
          </w:rPr>
          <w:t>https://demircimyo.mcbu.edu.tr/demirci-myo/idari-personel.1889.tr.html</w:t>
        </w:r>
      </w:hyperlink>
    </w:p>
    <w:p w14:paraId="440DA3C5" w14:textId="77777777" w:rsidR="00794BAB" w:rsidRPr="00A24676" w:rsidRDefault="00794BAB" w:rsidP="00B80FCE">
      <w:pPr>
        <w:pStyle w:val="Balk1"/>
      </w:pPr>
      <w:bookmarkStart w:id="98" w:name="_Toc182499754"/>
      <w:r>
        <w:t xml:space="preserve">9. </w:t>
      </w:r>
      <w:r w:rsidRPr="00A24676">
        <w:t>ORGANİZASYON VE KARAR ALMA SÜREÇLERİ</w:t>
      </w:r>
      <w:bookmarkEnd w:id="98"/>
      <w:r w:rsidRPr="00A24676">
        <w:t xml:space="preserve"> </w:t>
      </w:r>
    </w:p>
    <w:p w14:paraId="5A509C40" w14:textId="77777777" w:rsidR="00794BAB" w:rsidRPr="00441CC4" w:rsidRDefault="00794BAB" w:rsidP="00794BAB">
      <w:pPr>
        <w:spacing w:before="240" w:line="360" w:lineRule="auto"/>
        <w:ind w:firstLine="708"/>
        <w:jc w:val="both"/>
        <w:rPr>
          <w:rFonts w:ascii="Times New Roman" w:eastAsia="Times New Roman" w:hAnsi="Times New Roman" w:cs="Times New Roman"/>
          <w:sz w:val="24"/>
          <w:szCs w:val="24"/>
        </w:rPr>
      </w:pPr>
      <w:r w:rsidRPr="004669B3">
        <w:rPr>
          <w:rFonts w:ascii="Times New Roman" w:eastAsia="Times New Roman" w:hAnsi="Times New Roman" w:cs="Times New Roman"/>
          <w:sz w:val="24"/>
          <w:szCs w:val="24"/>
        </w:rPr>
        <w:t>Meslek Yüksekokulu</w:t>
      </w:r>
      <w:r>
        <w:rPr>
          <w:rFonts w:ascii="Times New Roman" w:eastAsia="Times New Roman" w:hAnsi="Times New Roman" w:cs="Times New Roman"/>
          <w:sz w:val="24"/>
          <w:szCs w:val="24"/>
        </w:rPr>
        <w:t xml:space="preserve"> yönetim uygulaması, müdür ile m</w:t>
      </w:r>
      <w:r w:rsidRPr="004669B3">
        <w:rPr>
          <w:rFonts w:ascii="Times New Roman" w:eastAsia="Times New Roman" w:hAnsi="Times New Roman" w:cs="Times New Roman"/>
          <w:sz w:val="24"/>
          <w:szCs w:val="24"/>
        </w:rPr>
        <w:t>üdür yardımcısının yönetiminde Yüksekokul Kurulu ve Yüksekokul Yönetim Kurulu kararları ile gerçekleştirilmektedir. Yüksekokul yönetim yapısında her bir bölüm için görevlendirilen bölüm başkanları Yüksekokul Müdürün</w:t>
      </w:r>
      <w:r>
        <w:rPr>
          <w:rFonts w:ascii="Times New Roman" w:eastAsia="Times New Roman" w:hAnsi="Times New Roman" w:cs="Times New Roman"/>
          <w:sz w:val="24"/>
          <w:szCs w:val="24"/>
        </w:rPr>
        <w:t>e karşı sorumludur</w:t>
      </w:r>
      <w:r w:rsidRPr="004669B3">
        <w:rPr>
          <w:rFonts w:ascii="Times New Roman" w:eastAsia="Times New Roman" w:hAnsi="Times New Roman" w:cs="Times New Roman"/>
          <w:sz w:val="24"/>
          <w:szCs w:val="24"/>
        </w:rPr>
        <w:t xml:space="preserve">. </w:t>
      </w:r>
    </w:p>
    <w:p w14:paraId="61871B5D" w14:textId="77777777" w:rsidR="00794BAB" w:rsidRPr="00A24676" w:rsidRDefault="00794BAB" w:rsidP="00794BAB">
      <w:pPr>
        <w:spacing w:line="360" w:lineRule="auto"/>
        <w:jc w:val="both"/>
        <w:rPr>
          <w:rFonts w:ascii="Times New Roman" w:eastAsia="Times New Roman" w:hAnsi="Times New Roman" w:cs="Times New Roman"/>
          <w:b/>
          <w:sz w:val="24"/>
          <w:szCs w:val="24"/>
        </w:rPr>
      </w:pPr>
      <w:r w:rsidRPr="00A24676">
        <w:rPr>
          <w:rFonts w:ascii="Times New Roman" w:eastAsia="Times New Roman" w:hAnsi="Times New Roman" w:cs="Times New Roman"/>
          <w:b/>
          <w:sz w:val="24"/>
          <w:szCs w:val="24"/>
        </w:rPr>
        <w:t xml:space="preserve">Kanıtlar: </w:t>
      </w:r>
    </w:p>
    <w:p w14:paraId="1731B001"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6839DB72"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0EA49064"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5A43F5FD"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7C40C472"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5BBD4BF0"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08172037"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7A3B9247"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5A67A5C0" w14:textId="77777777" w:rsidR="00794BAB" w:rsidRDefault="00794BAB" w:rsidP="00794BAB">
      <w:pPr>
        <w:spacing w:after="0" w:line="360" w:lineRule="auto"/>
        <w:jc w:val="both"/>
        <w:rPr>
          <w:rFonts w:ascii="Times New Roman" w:eastAsia="Times New Roman" w:hAnsi="Times New Roman" w:cs="Times New Roman"/>
          <w:b/>
          <w:sz w:val="24"/>
          <w:szCs w:val="24"/>
        </w:rPr>
      </w:pPr>
    </w:p>
    <w:p w14:paraId="554EAF9C" w14:textId="77777777" w:rsidR="00794BAB" w:rsidRDefault="00794BAB" w:rsidP="00794BAB">
      <w:pPr>
        <w:spacing w:after="0" w:line="360" w:lineRule="auto"/>
        <w:jc w:val="both"/>
        <w:rPr>
          <w:rFonts w:ascii="Times New Roman" w:eastAsia="Times New Roman" w:hAnsi="Times New Roman" w:cs="Times New Roman"/>
          <w:b/>
          <w:sz w:val="24"/>
          <w:szCs w:val="24"/>
        </w:rPr>
      </w:pPr>
      <w:r w:rsidRPr="00A24676">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9</w:t>
      </w:r>
      <w:r w:rsidRPr="00A24676">
        <w:rPr>
          <w:rFonts w:ascii="Times New Roman" w:eastAsia="Times New Roman" w:hAnsi="Times New Roman" w:cs="Times New Roman"/>
          <w:b/>
          <w:sz w:val="24"/>
          <w:szCs w:val="24"/>
        </w:rPr>
        <w:t>.1. Bölüm Organizasyon Şeması</w:t>
      </w:r>
    </w:p>
    <w:tbl>
      <w:tblPr>
        <w:tblStyle w:val="TabloKlavuzu5"/>
        <w:tblW w:w="0" w:type="auto"/>
        <w:jc w:val="center"/>
        <w:tblLook w:val="04A0" w:firstRow="1" w:lastRow="0" w:firstColumn="1" w:lastColumn="0" w:noHBand="0" w:noVBand="1"/>
      </w:tblPr>
      <w:tblGrid>
        <w:gridCol w:w="5382"/>
      </w:tblGrid>
      <w:tr w:rsidR="00794BAB" w:rsidRPr="00C62DBF" w14:paraId="778ABA7E" w14:textId="77777777" w:rsidTr="00075269">
        <w:trPr>
          <w:jc w:val="center"/>
        </w:trPr>
        <w:tc>
          <w:tcPr>
            <w:tcW w:w="5382" w:type="dxa"/>
          </w:tcPr>
          <w:p w14:paraId="46B3CCFC" w14:textId="77777777" w:rsidR="00794BAB" w:rsidRPr="00C62DBF" w:rsidRDefault="00794BAB" w:rsidP="00075269"/>
          <w:p w14:paraId="7ACBCD2A" w14:textId="77777777" w:rsidR="00794BAB" w:rsidRPr="00C62DBF" w:rsidRDefault="00794BAB" w:rsidP="00075269">
            <w:pPr>
              <w:jc w:val="center"/>
              <w:rPr>
                <w:rFonts w:ascii="Times New Roman" w:hAnsi="Times New Roman" w:cs="Times New Roman"/>
                <w:sz w:val="24"/>
                <w:szCs w:val="24"/>
              </w:rPr>
            </w:pPr>
            <w:r w:rsidRPr="00C62DBF">
              <w:rPr>
                <w:rFonts w:ascii="Times New Roman" w:hAnsi="Times New Roman" w:cs="Times New Roman"/>
                <w:b/>
                <w:sz w:val="24"/>
                <w:szCs w:val="24"/>
              </w:rPr>
              <w:t>DEMİRCİ MESLEK YÜKSEKOKULU MÜDÜRLÜĞÜ</w:t>
            </w:r>
          </w:p>
        </w:tc>
      </w:tr>
    </w:tbl>
    <w:p w14:paraId="202165E4" w14:textId="77777777" w:rsidR="00794BAB" w:rsidRPr="00C62DBF" w:rsidRDefault="00794BAB" w:rsidP="00794BAB">
      <w:r w:rsidRPr="00C62DB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2CB6ADF" wp14:editId="50CFA655">
                <wp:simplePos x="0" y="0"/>
                <wp:positionH relativeFrom="column">
                  <wp:posOffset>2724150</wp:posOffset>
                </wp:positionH>
                <wp:positionV relativeFrom="paragraph">
                  <wp:posOffset>-9525</wp:posOffset>
                </wp:positionV>
                <wp:extent cx="45719" cy="619125"/>
                <wp:effectExtent l="19050" t="0" r="31115" b="47625"/>
                <wp:wrapNone/>
                <wp:docPr id="1645330070" name="Aşağı Ok 6"/>
                <wp:cNvGraphicFramePr/>
                <a:graphic xmlns:a="http://schemas.openxmlformats.org/drawingml/2006/main">
                  <a:graphicData uri="http://schemas.microsoft.com/office/word/2010/wordprocessingShape">
                    <wps:wsp>
                      <wps:cNvSpPr/>
                      <wps:spPr>
                        <a:xfrm>
                          <a:off x="0" y="0"/>
                          <a:ext cx="45719" cy="619125"/>
                        </a:xfrm>
                        <a:prstGeom prst="downArrow">
                          <a:avLst/>
                        </a:prstGeom>
                        <a:solidFill>
                          <a:srgbClr val="5B9BD5"/>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F10E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6" o:spid="_x0000_s1026" type="#_x0000_t67" style="position:absolute;margin-left:214.5pt;margin-top:-.75pt;width:3.6pt;height:4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" adj="20802" fillcolor="#5b9bd5" strokecolor="windowText" strokeweight="2pt"/>
            </w:pict>
          </mc:Fallback>
        </mc:AlternateContent>
      </w:r>
    </w:p>
    <w:p w14:paraId="3C4EA7E2" w14:textId="77777777" w:rsidR="00794BAB" w:rsidRPr="00C62DBF" w:rsidRDefault="00794BAB" w:rsidP="00794BAB"/>
    <w:tbl>
      <w:tblPr>
        <w:tblStyle w:val="TabloKlavuzu5"/>
        <w:tblW w:w="0" w:type="auto"/>
        <w:jc w:val="center"/>
        <w:tblLook w:val="04A0" w:firstRow="1" w:lastRow="0" w:firstColumn="1" w:lastColumn="0" w:noHBand="0" w:noVBand="1"/>
      </w:tblPr>
      <w:tblGrid>
        <w:gridCol w:w="5382"/>
      </w:tblGrid>
      <w:tr w:rsidR="00794BAB" w:rsidRPr="00C62DBF" w14:paraId="56F3A068" w14:textId="77777777" w:rsidTr="00075269">
        <w:trPr>
          <w:jc w:val="center"/>
        </w:trPr>
        <w:tc>
          <w:tcPr>
            <w:tcW w:w="5382" w:type="dxa"/>
          </w:tcPr>
          <w:p w14:paraId="308B4A97" w14:textId="77777777" w:rsidR="00794BAB" w:rsidRPr="00C62DBF" w:rsidRDefault="00794BAB" w:rsidP="00075269"/>
          <w:p w14:paraId="6AB95340" w14:textId="77777777" w:rsidR="00794BAB" w:rsidRPr="00C62DBF" w:rsidRDefault="00794BAB" w:rsidP="00075269">
            <w:pPr>
              <w:jc w:val="center"/>
              <w:rPr>
                <w:rFonts w:ascii="Times New Roman" w:hAnsi="Times New Roman" w:cs="Times New Roman"/>
                <w:b/>
                <w:sz w:val="24"/>
                <w:szCs w:val="24"/>
              </w:rPr>
            </w:pPr>
            <w:r w:rsidRPr="00C62DBF">
              <w:rPr>
                <w:rFonts w:ascii="Times New Roman" w:hAnsi="Times New Roman" w:cs="Times New Roman"/>
                <w:b/>
                <w:sz w:val="24"/>
                <w:szCs w:val="24"/>
              </w:rPr>
              <w:t>MUHASEBE VE VERGİ BÖLÜMÜ</w:t>
            </w:r>
          </w:p>
          <w:p w14:paraId="62BBBAA1" w14:textId="77777777" w:rsidR="00794BAB" w:rsidRPr="00C62DBF" w:rsidRDefault="00794BAB" w:rsidP="00075269">
            <w:pPr>
              <w:spacing w:line="360" w:lineRule="auto"/>
              <w:jc w:val="center"/>
              <w:rPr>
                <w:rFonts w:ascii="Times New Roman" w:hAnsi="Times New Roman" w:cs="Times New Roman"/>
                <w:sz w:val="24"/>
                <w:szCs w:val="24"/>
              </w:rPr>
            </w:pPr>
            <w:r w:rsidRPr="00C62DBF">
              <w:rPr>
                <w:rFonts w:ascii="Times New Roman" w:hAnsi="Times New Roman" w:cs="Times New Roman"/>
                <w:sz w:val="24"/>
                <w:szCs w:val="24"/>
              </w:rPr>
              <w:t xml:space="preserve">Başkan: </w:t>
            </w:r>
            <w:proofErr w:type="spellStart"/>
            <w:r w:rsidRPr="00C62DBF">
              <w:rPr>
                <w:rFonts w:ascii="Times New Roman" w:hAnsi="Times New Roman" w:cs="Times New Roman"/>
                <w:sz w:val="24"/>
                <w:szCs w:val="24"/>
              </w:rPr>
              <w:t>Öğr.Gör</w:t>
            </w:r>
            <w:proofErr w:type="spellEnd"/>
            <w:r w:rsidRPr="00C62DBF">
              <w:rPr>
                <w:rFonts w:ascii="Times New Roman" w:hAnsi="Times New Roman" w:cs="Times New Roman"/>
                <w:sz w:val="24"/>
                <w:szCs w:val="24"/>
              </w:rPr>
              <w:t>. Rıza KÖKEN</w:t>
            </w:r>
          </w:p>
        </w:tc>
      </w:tr>
    </w:tbl>
    <w:p w14:paraId="5B5DA187" w14:textId="77777777" w:rsidR="00794BAB" w:rsidRPr="00C62DBF" w:rsidRDefault="00794BAB" w:rsidP="00794BAB">
      <w:r w:rsidRPr="00C62DBF">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92CE2FF" wp14:editId="5A0D327E">
                <wp:simplePos x="0" y="0"/>
                <wp:positionH relativeFrom="column">
                  <wp:posOffset>2700655</wp:posOffset>
                </wp:positionH>
                <wp:positionV relativeFrom="paragraph">
                  <wp:posOffset>-3175</wp:posOffset>
                </wp:positionV>
                <wp:extent cx="45719" cy="619125"/>
                <wp:effectExtent l="19050" t="0" r="31115" b="47625"/>
                <wp:wrapNone/>
                <wp:docPr id="7" name="Aşağı Ok 7"/>
                <wp:cNvGraphicFramePr/>
                <a:graphic xmlns:a="http://schemas.openxmlformats.org/drawingml/2006/main">
                  <a:graphicData uri="http://schemas.microsoft.com/office/word/2010/wordprocessingShape">
                    <wps:wsp>
                      <wps:cNvSpPr/>
                      <wps:spPr>
                        <a:xfrm>
                          <a:off x="0" y="0"/>
                          <a:ext cx="45719" cy="619125"/>
                        </a:xfrm>
                        <a:prstGeom prst="downArrow">
                          <a:avLst/>
                        </a:prstGeom>
                        <a:solidFill>
                          <a:srgbClr val="5B9BD5"/>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2E022" id="Aşağı Ok 7" o:spid="_x0000_s1026" type="#_x0000_t67" style="position:absolute;margin-left:212.65pt;margin-top:-.25pt;width:3.6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" adj="20802" fillcolor="#5b9bd5" strokecolor="windowText" strokeweight="2pt"/>
            </w:pict>
          </mc:Fallback>
        </mc:AlternateContent>
      </w:r>
    </w:p>
    <w:p w14:paraId="320A9987" w14:textId="77777777" w:rsidR="00794BAB" w:rsidRPr="00C62DBF" w:rsidRDefault="00794BAB" w:rsidP="00794BAB"/>
    <w:tbl>
      <w:tblPr>
        <w:tblStyle w:val="TabloKlavuzu5"/>
        <w:tblW w:w="0" w:type="auto"/>
        <w:jc w:val="center"/>
        <w:tblLook w:val="04A0" w:firstRow="1" w:lastRow="0" w:firstColumn="1" w:lastColumn="0" w:noHBand="0" w:noVBand="1"/>
      </w:tblPr>
      <w:tblGrid>
        <w:gridCol w:w="5382"/>
      </w:tblGrid>
      <w:tr w:rsidR="00794BAB" w:rsidRPr="00C62DBF" w14:paraId="4311C91A" w14:textId="77777777" w:rsidTr="00075269">
        <w:trPr>
          <w:jc w:val="center"/>
        </w:trPr>
        <w:tc>
          <w:tcPr>
            <w:tcW w:w="5382" w:type="dxa"/>
          </w:tcPr>
          <w:p w14:paraId="5BB08F95" w14:textId="77777777" w:rsidR="00794BAB" w:rsidRPr="00C62DBF" w:rsidRDefault="00794BAB" w:rsidP="00075269"/>
          <w:p w14:paraId="1F81222B" w14:textId="77777777" w:rsidR="00794BAB" w:rsidRPr="00C62DBF" w:rsidRDefault="00794BAB" w:rsidP="00075269">
            <w:pPr>
              <w:jc w:val="center"/>
              <w:rPr>
                <w:rFonts w:ascii="Times New Roman" w:hAnsi="Times New Roman" w:cs="Times New Roman"/>
                <w:b/>
                <w:sz w:val="24"/>
                <w:szCs w:val="24"/>
              </w:rPr>
            </w:pPr>
            <w:r w:rsidRPr="00C62DBF">
              <w:rPr>
                <w:rFonts w:ascii="Times New Roman" w:hAnsi="Times New Roman" w:cs="Times New Roman"/>
                <w:b/>
                <w:sz w:val="24"/>
                <w:szCs w:val="24"/>
              </w:rPr>
              <w:t>MUHASEBE VE VERGİ UYGULAMALARI PROGRAMI</w:t>
            </w:r>
          </w:p>
          <w:p w14:paraId="380899B2" w14:textId="77777777" w:rsidR="00794BAB" w:rsidRPr="00C62DBF" w:rsidRDefault="00794BAB" w:rsidP="00075269">
            <w:pPr>
              <w:spacing w:line="360" w:lineRule="auto"/>
              <w:jc w:val="center"/>
              <w:rPr>
                <w:rFonts w:ascii="Times New Roman" w:hAnsi="Times New Roman" w:cs="Times New Roman"/>
                <w:b/>
                <w:sz w:val="24"/>
                <w:szCs w:val="24"/>
              </w:rPr>
            </w:pPr>
            <w:r w:rsidRPr="00C62DBF">
              <w:rPr>
                <w:rFonts w:ascii="Times New Roman" w:hAnsi="Times New Roman" w:cs="Times New Roman"/>
                <w:b/>
                <w:sz w:val="24"/>
                <w:szCs w:val="24"/>
              </w:rPr>
              <w:t>Öğretim Elemanları</w:t>
            </w:r>
          </w:p>
          <w:p w14:paraId="3CFD25D8" w14:textId="77777777" w:rsidR="00794BAB" w:rsidRPr="00C62DBF" w:rsidRDefault="00794BAB" w:rsidP="00075269">
            <w:pPr>
              <w:jc w:val="center"/>
              <w:rPr>
                <w:rFonts w:ascii="Times New Roman" w:hAnsi="Times New Roman" w:cs="Times New Roman"/>
                <w:sz w:val="24"/>
                <w:szCs w:val="24"/>
              </w:rPr>
            </w:pPr>
            <w:proofErr w:type="spellStart"/>
            <w:r w:rsidRPr="00C62DBF">
              <w:rPr>
                <w:rFonts w:ascii="Times New Roman" w:hAnsi="Times New Roman" w:cs="Times New Roman"/>
                <w:sz w:val="24"/>
                <w:szCs w:val="24"/>
              </w:rPr>
              <w:t>Öğr.Gör</w:t>
            </w:r>
            <w:proofErr w:type="spellEnd"/>
            <w:r w:rsidRPr="00C62DBF">
              <w:rPr>
                <w:rFonts w:ascii="Times New Roman" w:hAnsi="Times New Roman" w:cs="Times New Roman"/>
                <w:sz w:val="24"/>
                <w:szCs w:val="24"/>
              </w:rPr>
              <w:t>. Rıza KÖKEN</w:t>
            </w:r>
          </w:p>
          <w:p w14:paraId="56A1A3B0" w14:textId="77777777" w:rsidR="00794BAB" w:rsidRPr="00C62DBF" w:rsidRDefault="00794BAB" w:rsidP="00075269">
            <w:pPr>
              <w:jc w:val="center"/>
              <w:rPr>
                <w:rFonts w:ascii="Times New Roman" w:hAnsi="Times New Roman" w:cs="Times New Roman"/>
                <w:sz w:val="24"/>
                <w:szCs w:val="24"/>
              </w:rPr>
            </w:pPr>
            <w:proofErr w:type="spellStart"/>
            <w:r w:rsidRPr="00C62DBF">
              <w:rPr>
                <w:rFonts w:ascii="Times New Roman" w:hAnsi="Times New Roman" w:cs="Times New Roman"/>
                <w:sz w:val="24"/>
                <w:szCs w:val="24"/>
              </w:rPr>
              <w:t>Öğr.Gör</w:t>
            </w:r>
            <w:proofErr w:type="spellEnd"/>
            <w:r w:rsidRPr="00C62DBF">
              <w:rPr>
                <w:rFonts w:ascii="Times New Roman" w:hAnsi="Times New Roman" w:cs="Times New Roman"/>
                <w:sz w:val="24"/>
                <w:szCs w:val="24"/>
              </w:rPr>
              <w:t>. Mehmet EVRENSEL</w:t>
            </w:r>
          </w:p>
          <w:p w14:paraId="12117713" w14:textId="77777777" w:rsidR="00794BAB" w:rsidRPr="00C62DBF" w:rsidRDefault="00794BAB" w:rsidP="00075269">
            <w:pPr>
              <w:spacing w:line="360" w:lineRule="auto"/>
              <w:jc w:val="center"/>
              <w:rPr>
                <w:rFonts w:ascii="Times New Roman" w:hAnsi="Times New Roman" w:cs="Times New Roman"/>
                <w:sz w:val="24"/>
                <w:szCs w:val="24"/>
              </w:rPr>
            </w:pPr>
            <w:proofErr w:type="spellStart"/>
            <w:r w:rsidRPr="00C62DBF">
              <w:rPr>
                <w:rFonts w:ascii="Times New Roman" w:hAnsi="Times New Roman" w:cs="Times New Roman"/>
                <w:sz w:val="24"/>
                <w:szCs w:val="24"/>
              </w:rPr>
              <w:t>Öğr.Gör</w:t>
            </w:r>
            <w:proofErr w:type="spellEnd"/>
            <w:r w:rsidRPr="00C62DBF">
              <w:rPr>
                <w:rFonts w:ascii="Times New Roman" w:hAnsi="Times New Roman" w:cs="Times New Roman"/>
                <w:sz w:val="24"/>
                <w:szCs w:val="24"/>
              </w:rPr>
              <w:t>. Güldeniz KARADAĞ</w:t>
            </w:r>
          </w:p>
        </w:tc>
      </w:tr>
    </w:tbl>
    <w:p w14:paraId="1C5CC2F0" w14:textId="77777777" w:rsidR="00794BAB" w:rsidRPr="0005529F" w:rsidRDefault="00794BAB" w:rsidP="00794BAB">
      <w:pPr>
        <w:spacing w:line="360" w:lineRule="auto"/>
        <w:jc w:val="both"/>
        <w:rPr>
          <w:rFonts w:ascii="Times New Roman" w:hAnsi="Times New Roman" w:cs="Times New Roman"/>
          <w:b/>
          <w:noProof/>
          <w:color w:val="0070C0"/>
          <w:sz w:val="24"/>
          <w:szCs w:val="24"/>
        </w:rPr>
      </w:pPr>
      <w:r w:rsidRPr="0005529F">
        <w:rPr>
          <w:rFonts w:ascii="Times New Roman" w:hAnsi="Times New Roman" w:cs="Times New Roman"/>
          <w:b/>
          <w:noProof/>
          <w:color w:val="0070C0"/>
          <w:sz w:val="24"/>
          <w:szCs w:val="24"/>
        </w:rPr>
        <w:t>(</w:t>
      </w:r>
      <w:hyperlink r:id="rId48" w:history="1">
        <w:r w:rsidRPr="0005529F">
          <w:rPr>
            <w:rStyle w:val="Kpr"/>
            <w:rFonts w:ascii="Times New Roman" w:hAnsi="Times New Roman" w:cs="Times New Roman"/>
            <w:b/>
            <w:noProof/>
            <w:color w:val="0070C0"/>
            <w:sz w:val="24"/>
            <w:szCs w:val="24"/>
          </w:rPr>
          <w:t>https://demircimyo.mcbu.edu.tr/demirci-myo/organizasyon-semasi.1886.tr.html</w:t>
        </w:r>
      </w:hyperlink>
      <w:r w:rsidRPr="0005529F">
        <w:rPr>
          <w:rFonts w:ascii="Times New Roman" w:hAnsi="Times New Roman" w:cs="Times New Roman"/>
          <w:b/>
          <w:noProof/>
          <w:color w:val="0070C0"/>
          <w:sz w:val="24"/>
          <w:szCs w:val="24"/>
        </w:rPr>
        <w:t>)</w:t>
      </w:r>
    </w:p>
    <w:p w14:paraId="2DAF3885" w14:textId="77777777" w:rsidR="00794BAB" w:rsidRDefault="00794BAB" w:rsidP="00794BAB">
      <w:pPr>
        <w:spacing w:before="240" w:line="360" w:lineRule="auto"/>
        <w:jc w:val="both"/>
        <w:rPr>
          <w:rFonts w:ascii="Times New Roman" w:eastAsia="Times New Roman" w:hAnsi="Times New Roman" w:cs="Times New Roman"/>
          <w:b/>
          <w:sz w:val="24"/>
          <w:szCs w:val="24"/>
        </w:rPr>
      </w:pPr>
      <w:r w:rsidRPr="00A24676">
        <w:rPr>
          <w:rFonts w:ascii="Times New Roman" w:eastAsia="Times New Roman" w:hAnsi="Times New Roman" w:cs="Times New Roman"/>
          <w:b/>
          <w:sz w:val="24"/>
          <w:szCs w:val="24"/>
        </w:rPr>
        <w:t xml:space="preserve">Kanıt </w:t>
      </w:r>
      <w:r>
        <w:rPr>
          <w:rFonts w:ascii="Times New Roman" w:eastAsia="Times New Roman" w:hAnsi="Times New Roman" w:cs="Times New Roman"/>
          <w:b/>
          <w:sz w:val="24"/>
          <w:szCs w:val="24"/>
        </w:rPr>
        <w:t>9</w:t>
      </w:r>
      <w:r w:rsidRPr="00A2467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A24676">
        <w:rPr>
          <w:rFonts w:ascii="Times New Roman" w:eastAsia="Times New Roman" w:hAnsi="Times New Roman" w:cs="Times New Roman"/>
          <w:b/>
          <w:sz w:val="24"/>
          <w:szCs w:val="24"/>
        </w:rPr>
        <w:t xml:space="preserve">. Bölüm Komisyonları </w:t>
      </w:r>
    </w:p>
    <w:p w14:paraId="36181D29" w14:textId="77777777" w:rsidR="00794BAB" w:rsidRPr="00F87FF3" w:rsidRDefault="00794BAB" w:rsidP="00794BAB">
      <w:pPr>
        <w:spacing w:line="360" w:lineRule="auto"/>
        <w:jc w:val="both"/>
        <w:rPr>
          <w:rFonts w:ascii="Times New Roman" w:eastAsia="Times New Roman" w:hAnsi="Times New Roman" w:cs="Times New Roman"/>
          <w:b/>
          <w:sz w:val="24"/>
          <w:szCs w:val="24"/>
        </w:rPr>
      </w:pPr>
      <w:r w:rsidRPr="00F87FF3">
        <w:rPr>
          <w:rFonts w:ascii="Times New Roman" w:eastAsia="Times New Roman" w:hAnsi="Times New Roman" w:cs="Times New Roman"/>
          <w:b/>
          <w:sz w:val="24"/>
          <w:szCs w:val="24"/>
        </w:rPr>
        <w:t>Bölüm Akademik Danışmanlık Komisyonu:</w:t>
      </w:r>
    </w:p>
    <w:p w14:paraId="56237560" w14:textId="77777777" w:rsidR="00794BAB" w:rsidRPr="00F87FF3" w:rsidRDefault="00794BAB" w:rsidP="00794BAB">
      <w:pPr>
        <w:spacing w:line="360" w:lineRule="auto"/>
        <w:jc w:val="both"/>
        <w:rPr>
          <w:rFonts w:ascii="Times New Roman" w:eastAsia="Times New Roman" w:hAnsi="Times New Roman" w:cs="Times New Roman"/>
          <w:sz w:val="24"/>
          <w:szCs w:val="24"/>
        </w:rPr>
      </w:pPr>
      <w:proofErr w:type="spellStart"/>
      <w:r w:rsidRPr="00F87FF3">
        <w:rPr>
          <w:rFonts w:ascii="Times New Roman" w:eastAsia="Times New Roman" w:hAnsi="Times New Roman" w:cs="Times New Roman"/>
          <w:bCs/>
          <w:sz w:val="24"/>
          <w:szCs w:val="24"/>
        </w:rPr>
        <w:t>Öğr.Gör</w:t>
      </w:r>
      <w:proofErr w:type="spellEnd"/>
      <w:r w:rsidRPr="00F87FF3">
        <w:rPr>
          <w:rFonts w:ascii="Times New Roman" w:eastAsia="Times New Roman" w:hAnsi="Times New Roman" w:cs="Times New Roman"/>
          <w:bCs/>
          <w:sz w:val="24"/>
          <w:szCs w:val="24"/>
        </w:rPr>
        <w:t>. Rıza KÖKEN</w:t>
      </w:r>
    </w:p>
    <w:p w14:paraId="295AC8A8" w14:textId="77777777" w:rsidR="00794BAB" w:rsidRPr="00F87FF3" w:rsidRDefault="00794BAB" w:rsidP="00794BAB">
      <w:pPr>
        <w:spacing w:line="360" w:lineRule="auto"/>
        <w:jc w:val="both"/>
        <w:rPr>
          <w:rFonts w:ascii="Times New Roman" w:eastAsia="Times New Roman" w:hAnsi="Times New Roman" w:cs="Times New Roman"/>
          <w:sz w:val="24"/>
          <w:szCs w:val="24"/>
        </w:rPr>
      </w:pPr>
      <w:proofErr w:type="spellStart"/>
      <w:r w:rsidRPr="00F87FF3">
        <w:rPr>
          <w:rFonts w:ascii="Times New Roman" w:eastAsia="Times New Roman" w:hAnsi="Times New Roman" w:cs="Times New Roman"/>
          <w:bCs/>
          <w:sz w:val="24"/>
          <w:szCs w:val="24"/>
        </w:rPr>
        <w:t>Öğr.Gör</w:t>
      </w:r>
      <w:proofErr w:type="spellEnd"/>
      <w:r w:rsidRPr="00F87FF3">
        <w:rPr>
          <w:rFonts w:ascii="Times New Roman" w:eastAsia="Times New Roman" w:hAnsi="Times New Roman" w:cs="Times New Roman"/>
          <w:bCs/>
          <w:sz w:val="24"/>
          <w:szCs w:val="24"/>
        </w:rPr>
        <w:t>. Güldeniz KARADAĞ</w:t>
      </w:r>
    </w:p>
    <w:p w14:paraId="1AD09446" w14:textId="77777777" w:rsidR="00794BAB" w:rsidRPr="00F87FF3" w:rsidRDefault="00794BAB" w:rsidP="00794BAB">
      <w:pPr>
        <w:spacing w:line="360" w:lineRule="auto"/>
        <w:jc w:val="both"/>
        <w:rPr>
          <w:rFonts w:ascii="Times New Roman" w:eastAsia="Times New Roman" w:hAnsi="Times New Roman" w:cs="Times New Roman"/>
          <w:sz w:val="24"/>
          <w:szCs w:val="24"/>
        </w:rPr>
      </w:pPr>
      <w:proofErr w:type="spellStart"/>
      <w:r w:rsidRPr="00F87FF3">
        <w:rPr>
          <w:rFonts w:ascii="Times New Roman" w:eastAsia="Times New Roman" w:hAnsi="Times New Roman" w:cs="Times New Roman"/>
          <w:bCs/>
          <w:sz w:val="24"/>
          <w:szCs w:val="24"/>
        </w:rPr>
        <w:t>Öğr.Gör</w:t>
      </w:r>
      <w:proofErr w:type="spellEnd"/>
      <w:r w:rsidRPr="00F87FF3">
        <w:rPr>
          <w:rFonts w:ascii="Times New Roman" w:eastAsia="Times New Roman" w:hAnsi="Times New Roman" w:cs="Times New Roman"/>
          <w:bCs/>
          <w:sz w:val="24"/>
          <w:szCs w:val="24"/>
        </w:rPr>
        <w:t>. Mehmet EVRENSEL</w:t>
      </w:r>
    </w:p>
    <w:p w14:paraId="4ED50098" w14:textId="77777777" w:rsidR="00794BAB" w:rsidRPr="00E83EEA" w:rsidRDefault="00794BAB" w:rsidP="00794BAB">
      <w:pPr>
        <w:spacing w:line="360" w:lineRule="auto"/>
        <w:jc w:val="both"/>
        <w:rPr>
          <w:rFonts w:ascii="Times New Roman" w:eastAsia="Times New Roman" w:hAnsi="Times New Roman" w:cs="Times New Roman"/>
          <w:b/>
          <w:color w:val="0070C0"/>
        </w:rPr>
      </w:pPr>
      <w:r w:rsidRPr="00E83EEA">
        <w:rPr>
          <w:rFonts w:ascii="Times New Roman" w:eastAsia="Times New Roman" w:hAnsi="Times New Roman" w:cs="Times New Roman"/>
          <w:b/>
          <w:color w:val="0070C0"/>
        </w:rPr>
        <w:lastRenderedPageBreak/>
        <w:t>(</w:t>
      </w:r>
      <w:hyperlink r:id="rId49" w:history="1">
        <w:r w:rsidRPr="00E83EEA">
          <w:rPr>
            <w:rStyle w:val="Kpr"/>
            <w:rFonts w:ascii="Times New Roman" w:eastAsia="Times New Roman" w:hAnsi="Times New Roman" w:cs="Times New Roman"/>
            <w:b/>
            <w:color w:val="0070C0"/>
          </w:rPr>
          <w:t>https://demircimyo.mcbu.edu.tr/akademik/bolumakademikdanismanlikkomisyonu.36369.tr.html</w:t>
        </w:r>
      </w:hyperlink>
      <w:r w:rsidRPr="00E83EEA">
        <w:rPr>
          <w:rFonts w:ascii="Times New Roman" w:eastAsia="Times New Roman" w:hAnsi="Times New Roman" w:cs="Times New Roman"/>
          <w:b/>
          <w:color w:val="0070C0"/>
        </w:rPr>
        <w:t>)</w:t>
      </w:r>
    </w:p>
    <w:p w14:paraId="5C84A5C7" w14:textId="77777777" w:rsidR="00794BAB" w:rsidRDefault="00794BAB" w:rsidP="00794BAB">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Bölüm Kalite, Akreditasyon v</w:t>
      </w:r>
      <w:r w:rsidRPr="00F87FF3">
        <w:rPr>
          <w:rFonts w:ascii="Times New Roman" w:eastAsia="Times New Roman" w:hAnsi="Times New Roman" w:cs="Times New Roman"/>
          <w:b/>
          <w:sz w:val="24"/>
          <w:szCs w:val="24"/>
        </w:rPr>
        <w:t>e Stratejik Plan Komisyonu</w:t>
      </w:r>
      <w:r>
        <w:rPr>
          <w:rFonts w:ascii="Times New Roman" w:eastAsia="Times New Roman" w:hAnsi="Times New Roman" w:cs="Times New Roman"/>
          <w:b/>
          <w:sz w:val="24"/>
          <w:szCs w:val="24"/>
        </w:rPr>
        <w:t>:</w:t>
      </w:r>
    </w:p>
    <w:p w14:paraId="67D8A5F9" w14:textId="77777777" w:rsidR="00794BAB" w:rsidRDefault="00794BAB" w:rsidP="00794BAB">
      <w:pPr>
        <w:spacing w:line="360" w:lineRule="auto"/>
        <w:jc w:val="both"/>
        <w:rPr>
          <w:rFonts w:ascii="Times New Roman" w:eastAsia="Times New Roman" w:hAnsi="Times New Roman" w:cs="Times New Roman"/>
          <w:bCs/>
          <w:sz w:val="24"/>
          <w:szCs w:val="24"/>
        </w:rPr>
      </w:pPr>
      <w:proofErr w:type="spellStart"/>
      <w:r w:rsidRPr="00F87FF3">
        <w:rPr>
          <w:rFonts w:ascii="Times New Roman" w:eastAsia="Times New Roman" w:hAnsi="Times New Roman" w:cs="Times New Roman"/>
          <w:bCs/>
          <w:sz w:val="24"/>
          <w:szCs w:val="24"/>
        </w:rPr>
        <w:t>Öğr.Gör</w:t>
      </w:r>
      <w:proofErr w:type="spellEnd"/>
      <w:r w:rsidRPr="00F87FF3">
        <w:rPr>
          <w:rFonts w:ascii="Times New Roman" w:eastAsia="Times New Roman" w:hAnsi="Times New Roman" w:cs="Times New Roman"/>
          <w:bCs/>
          <w:sz w:val="24"/>
          <w:szCs w:val="24"/>
        </w:rPr>
        <w:t>. Rıza KÖKEN</w:t>
      </w:r>
    </w:p>
    <w:p w14:paraId="7D6423C2" w14:textId="77777777" w:rsidR="00794BAB" w:rsidRPr="00F2650D" w:rsidRDefault="00794BAB" w:rsidP="00794BAB">
      <w:pPr>
        <w:spacing w:line="360" w:lineRule="auto"/>
        <w:jc w:val="both"/>
        <w:rPr>
          <w:rFonts w:ascii="Times New Roman" w:eastAsia="Times New Roman" w:hAnsi="Times New Roman" w:cs="Times New Roman"/>
          <w:bCs/>
          <w:sz w:val="24"/>
          <w:szCs w:val="24"/>
        </w:rPr>
      </w:pPr>
      <w:proofErr w:type="spellStart"/>
      <w:r w:rsidRPr="00F2650D">
        <w:rPr>
          <w:rFonts w:ascii="Times New Roman" w:eastAsia="Times New Roman" w:hAnsi="Times New Roman" w:cs="Times New Roman"/>
          <w:bCs/>
          <w:sz w:val="24"/>
          <w:szCs w:val="24"/>
        </w:rPr>
        <w:t>Öğr.Gör</w:t>
      </w:r>
      <w:proofErr w:type="spellEnd"/>
      <w:r w:rsidRPr="00F2650D">
        <w:rPr>
          <w:rFonts w:ascii="Times New Roman" w:eastAsia="Times New Roman" w:hAnsi="Times New Roman" w:cs="Times New Roman"/>
          <w:bCs/>
          <w:sz w:val="24"/>
          <w:szCs w:val="24"/>
        </w:rPr>
        <w:t>. Mehmet EVRENSEL</w:t>
      </w:r>
    </w:p>
    <w:p w14:paraId="05BCD5AC" w14:textId="77777777" w:rsidR="00794BAB" w:rsidRPr="00F87FF3" w:rsidRDefault="00794BAB" w:rsidP="00794BAB">
      <w:pPr>
        <w:spacing w:line="360" w:lineRule="auto"/>
        <w:jc w:val="both"/>
        <w:rPr>
          <w:rFonts w:ascii="Times New Roman" w:eastAsia="Times New Roman" w:hAnsi="Times New Roman" w:cs="Times New Roman"/>
          <w:sz w:val="24"/>
          <w:szCs w:val="24"/>
        </w:rPr>
      </w:pPr>
      <w:proofErr w:type="spellStart"/>
      <w:r w:rsidRPr="00F87FF3">
        <w:rPr>
          <w:rFonts w:ascii="Times New Roman" w:eastAsia="Times New Roman" w:hAnsi="Times New Roman" w:cs="Times New Roman"/>
          <w:bCs/>
          <w:sz w:val="24"/>
          <w:szCs w:val="24"/>
        </w:rPr>
        <w:t>Öğr.Gör</w:t>
      </w:r>
      <w:proofErr w:type="spellEnd"/>
      <w:r w:rsidRPr="00F87FF3">
        <w:rPr>
          <w:rFonts w:ascii="Times New Roman" w:eastAsia="Times New Roman" w:hAnsi="Times New Roman" w:cs="Times New Roman"/>
          <w:bCs/>
          <w:sz w:val="24"/>
          <w:szCs w:val="24"/>
        </w:rPr>
        <w:t>. Güldeniz KARADAĞ</w:t>
      </w:r>
    </w:p>
    <w:p w14:paraId="6EA5384D" w14:textId="385DD544" w:rsidR="00794BAB" w:rsidRDefault="00794BAB" w:rsidP="00794BAB">
      <w:pPr>
        <w:pBdr>
          <w:top w:val="nil"/>
          <w:left w:val="nil"/>
          <w:bottom w:val="nil"/>
          <w:right w:val="nil"/>
          <w:between w:val="nil"/>
        </w:pBdr>
        <w:jc w:val="both"/>
        <w:rPr>
          <w:rStyle w:val="Kpr"/>
          <w:rFonts w:ascii="Times New Roman" w:eastAsia="Times New Roman" w:hAnsi="Times New Roman" w:cs="Times New Roman"/>
          <w:b/>
          <w:color w:val="0070C0"/>
        </w:rPr>
      </w:pPr>
      <w:r w:rsidRPr="00E83EEA">
        <w:rPr>
          <w:rFonts w:ascii="Times New Roman" w:eastAsia="Times New Roman" w:hAnsi="Times New Roman" w:cs="Times New Roman"/>
          <w:b/>
          <w:color w:val="0070C0"/>
        </w:rPr>
        <w:t xml:space="preserve"> (</w:t>
      </w:r>
      <w:hyperlink r:id="rId50" w:history="1">
        <w:r w:rsidRPr="00E83EEA">
          <w:rPr>
            <w:rStyle w:val="Kpr"/>
            <w:rFonts w:ascii="Times New Roman" w:eastAsia="Times New Roman" w:hAnsi="Times New Roman" w:cs="Times New Roman"/>
            <w:b/>
            <w:color w:val="0070C0"/>
          </w:rPr>
          <w:t>https://demircimyo.mcbu.edu.tr/akademik/kaliteakrkomisyonuyeleri2022.58357.tr.html</w:t>
        </w:r>
      </w:hyperlink>
    </w:p>
    <w:p w14:paraId="26C6F362" w14:textId="088659FA" w:rsidR="00B80FCE" w:rsidRDefault="00B80FCE" w:rsidP="00794BAB">
      <w:pPr>
        <w:pBdr>
          <w:top w:val="nil"/>
          <w:left w:val="nil"/>
          <w:bottom w:val="nil"/>
          <w:right w:val="nil"/>
          <w:between w:val="nil"/>
        </w:pBdr>
        <w:jc w:val="both"/>
        <w:rPr>
          <w:rStyle w:val="Kpr"/>
          <w:rFonts w:ascii="Times New Roman" w:eastAsia="Times New Roman" w:hAnsi="Times New Roman" w:cs="Times New Roman"/>
          <w:b/>
          <w:color w:val="0070C0"/>
        </w:rPr>
      </w:pPr>
    </w:p>
    <w:p w14:paraId="383CA715" w14:textId="7D9E0FE3" w:rsidR="00B80FCE" w:rsidRPr="00B80FCE" w:rsidRDefault="00B80FCE" w:rsidP="00B80FCE">
      <w:pPr>
        <w:pStyle w:val="Balk1"/>
        <w:rPr>
          <w:rStyle w:val="Kpr"/>
          <w:color w:val="auto"/>
          <w:u w:val="none"/>
        </w:rPr>
      </w:pPr>
      <w:bookmarkStart w:id="99" w:name="_Toc182499755"/>
      <w:r w:rsidRPr="00B80FCE">
        <w:rPr>
          <w:rStyle w:val="Kpr"/>
          <w:color w:val="auto"/>
          <w:u w:val="none"/>
        </w:rPr>
        <w:t>10. SONUÇ</w:t>
      </w:r>
      <w:bookmarkEnd w:id="99"/>
    </w:p>
    <w:sectPr w:rsidR="00B80FCE" w:rsidRPr="00B80FCE">
      <w:footerReference w:type="default" r:id="rId5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20440" w14:textId="77777777" w:rsidR="009B1AAE" w:rsidRDefault="009B1AAE">
      <w:pPr>
        <w:spacing w:after="0" w:line="240" w:lineRule="auto"/>
      </w:pPr>
      <w:r>
        <w:separator/>
      </w:r>
    </w:p>
  </w:endnote>
  <w:endnote w:type="continuationSeparator" w:id="0">
    <w:p w14:paraId="229AE0BE" w14:textId="77777777" w:rsidR="009B1AAE" w:rsidRDefault="009B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Quattrocento Sans">
    <w:altName w:val="Arial"/>
    <w:charset w:val="00"/>
    <w:family w:val="swiss"/>
    <w:pitch w:val="variable"/>
    <w:sig w:usb0="00000003" w:usb1="4000005B" w:usb2="00000000" w:usb3="00000000" w:csb0="00000001"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F9352" w14:textId="77777777" w:rsidR="00C80982" w:rsidRDefault="00C80982">
    <w:pPr>
      <w:pBdr>
        <w:top w:val="nil"/>
        <w:left w:val="nil"/>
        <w:bottom w:val="nil"/>
        <w:right w:val="nil"/>
        <w:between w:val="nil"/>
      </w:pBdr>
      <w:tabs>
        <w:tab w:val="center" w:pos="4536"/>
        <w:tab w:val="right" w:pos="9072"/>
      </w:tabs>
      <w:spacing w:after="0" w:line="240" w:lineRule="auto"/>
      <w:jc w:val="center"/>
      <w:rPr>
        <w:color w:val="000000"/>
      </w:rPr>
    </w:pPr>
  </w:p>
  <w:p w14:paraId="35536A8F" w14:textId="77777777" w:rsidR="00C80982" w:rsidRDefault="00C8098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B3915" w14:textId="1B395475" w:rsidR="00C80982" w:rsidRDefault="00C8098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D4C07">
      <w:rPr>
        <w:noProof/>
        <w:color w:val="000000"/>
      </w:rPr>
      <w:t>18</w:t>
    </w:r>
    <w:r>
      <w:rPr>
        <w:color w:val="000000"/>
      </w:rPr>
      <w:fldChar w:fldCharType="end"/>
    </w:r>
  </w:p>
  <w:p w14:paraId="7039A1F5" w14:textId="77777777" w:rsidR="00C80982" w:rsidRDefault="00C8098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ADF3A" w14:textId="77777777" w:rsidR="009B1AAE" w:rsidRDefault="009B1AAE">
      <w:pPr>
        <w:spacing w:after="0" w:line="240" w:lineRule="auto"/>
      </w:pPr>
      <w:r>
        <w:separator/>
      </w:r>
    </w:p>
  </w:footnote>
  <w:footnote w:type="continuationSeparator" w:id="0">
    <w:p w14:paraId="58FFCCDA" w14:textId="77777777" w:rsidR="009B1AAE" w:rsidRDefault="009B1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50FF"/>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244D51"/>
    <w:multiLevelType w:val="multilevel"/>
    <w:tmpl w:val="E67CC422"/>
    <w:styleLink w:val="GeerliListe1"/>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 w15:restartNumberingAfterBreak="0">
    <w:nsid w:val="09DE2A99"/>
    <w:multiLevelType w:val="hybridMultilevel"/>
    <w:tmpl w:val="DA72FE4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B5B4DCB"/>
    <w:multiLevelType w:val="multilevel"/>
    <w:tmpl w:val="39225742"/>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0E43A7C"/>
    <w:multiLevelType w:val="hybridMultilevel"/>
    <w:tmpl w:val="E76A8FE6"/>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AD47E6"/>
    <w:multiLevelType w:val="hybridMultilevel"/>
    <w:tmpl w:val="FBC08400"/>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214D53"/>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1B57F2"/>
    <w:multiLevelType w:val="multilevel"/>
    <w:tmpl w:val="9A2AD10E"/>
    <w:lvl w:ilvl="0">
      <w:start w:val="1"/>
      <w:numFmt w:val="bullet"/>
      <w:lvlText w:val=""/>
      <w:lvlJc w:val="left"/>
      <w:pPr>
        <w:ind w:left="720" w:hanging="360"/>
      </w:pPr>
      <w:rPr>
        <w:rFonts w:ascii="Symbol" w:hAnsi="Symbol" w:hint="default"/>
        <w:b/>
        <w:bCs/>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D0719D"/>
    <w:multiLevelType w:val="multilevel"/>
    <w:tmpl w:val="A6FEF030"/>
    <w:lvl w:ilvl="0">
      <w:start w:val="3"/>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25335E61"/>
    <w:multiLevelType w:val="multilevel"/>
    <w:tmpl w:val="38964678"/>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EB3381"/>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2F11F9"/>
    <w:multiLevelType w:val="multilevel"/>
    <w:tmpl w:val="63A677BA"/>
    <w:lvl w:ilvl="0">
      <w:start w:val="2"/>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2F976918"/>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B65FA4"/>
    <w:multiLevelType w:val="multilevel"/>
    <w:tmpl w:val="C3647A2A"/>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C6537ED"/>
    <w:multiLevelType w:val="multilevel"/>
    <w:tmpl w:val="E67CC422"/>
    <w:styleLink w:val="GeerliListe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 w15:restartNumberingAfterBreak="0">
    <w:nsid w:val="41424591"/>
    <w:multiLevelType w:val="multilevel"/>
    <w:tmpl w:val="4532E122"/>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3997F48"/>
    <w:multiLevelType w:val="multilevel"/>
    <w:tmpl w:val="6DFA922C"/>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44117BB0"/>
    <w:multiLevelType w:val="multilevel"/>
    <w:tmpl w:val="B7EA45F2"/>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4959287F"/>
    <w:multiLevelType w:val="multilevel"/>
    <w:tmpl w:val="A6C2EDB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BC5484"/>
    <w:multiLevelType w:val="hybridMultilevel"/>
    <w:tmpl w:val="A9025A72"/>
    <w:lvl w:ilvl="0" w:tplc="5B6EECEC">
      <w:start w:val="2"/>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24693B"/>
    <w:multiLevelType w:val="hybridMultilevel"/>
    <w:tmpl w:val="E5FEFD3E"/>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E412F48"/>
    <w:multiLevelType w:val="multilevel"/>
    <w:tmpl w:val="17EE5746"/>
    <w:lvl w:ilvl="0">
      <w:start w:val="1"/>
      <w:numFmt w:val="bullet"/>
      <w:lvlText w:val="-"/>
      <w:lvlJc w:val="left"/>
      <w:pPr>
        <w:ind w:left="720" w:hanging="360"/>
      </w:pPr>
      <w:rPr>
        <w:rFonts w:ascii="Quattrocento Sans" w:eastAsia="Quattrocento Sans" w:hAnsi="Quattrocento Sans" w:cs="Quattrocen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76929"/>
    <w:multiLevelType w:val="multilevel"/>
    <w:tmpl w:val="344A7062"/>
    <w:lvl w:ilvl="0">
      <w:start w:val="1"/>
      <w:numFmt w:val="decimal"/>
      <w:lvlText w:val="%1."/>
      <w:lvlJc w:val="left"/>
      <w:pPr>
        <w:ind w:left="720" w:hanging="360"/>
      </w:pPr>
      <w:rPr>
        <w:b/>
        <w:color w:val="000000"/>
      </w:rPr>
    </w:lvl>
    <w:lvl w:ilvl="1">
      <w:start w:val="1"/>
      <w:numFmt w:val="decimal"/>
      <w:lvlText w:val="%1.%2."/>
      <w:lvlJc w:val="left"/>
      <w:pPr>
        <w:ind w:left="1080" w:hanging="720"/>
      </w:pPr>
      <w:rPr>
        <w:b/>
        <w:color w:val="00000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5F727398"/>
    <w:multiLevelType w:val="multilevel"/>
    <w:tmpl w:val="ACA24F38"/>
    <w:lvl w:ilvl="0">
      <w:start w:val="1"/>
      <w:numFmt w:val="decimal"/>
      <w:lvlText w:val="%1."/>
      <w:lvlJc w:val="left"/>
      <w:pPr>
        <w:ind w:left="720" w:hanging="360"/>
      </w:pPr>
      <w:rPr>
        <w:rFonts w:ascii="Times New Roman" w:eastAsia="Calibri" w:hAnsi="Times New Roman" w:cs="Times New Roman"/>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13735E6"/>
    <w:multiLevelType w:val="multilevel"/>
    <w:tmpl w:val="E67CC42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5" w15:restartNumberingAfterBreak="0">
    <w:nsid w:val="6273299E"/>
    <w:multiLevelType w:val="hybridMultilevel"/>
    <w:tmpl w:val="8EA606D6"/>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68258BB"/>
    <w:multiLevelType w:val="multilevel"/>
    <w:tmpl w:val="08087ED4"/>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9E84727"/>
    <w:multiLevelType w:val="hybridMultilevel"/>
    <w:tmpl w:val="E4F88B4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BEE492E"/>
    <w:multiLevelType w:val="hybridMultilevel"/>
    <w:tmpl w:val="50EA844C"/>
    <w:lvl w:ilvl="0" w:tplc="F8BCCEC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9B3569"/>
    <w:multiLevelType w:val="hybridMultilevel"/>
    <w:tmpl w:val="94DEA894"/>
    <w:lvl w:ilvl="0" w:tplc="C5D29F60">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756B71"/>
    <w:multiLevelType w:val="multilevel"/>
    <w:tmpl w:val="08087ED4"/>
    <w:lvl w:ilvl="0">
      <w:start w:val="1"/>
      <w:numFmt w:val="bullet"/>
      <w:lvlText w:val=""/>
      <w:lvlJc w:val="left"/>
      <w:pPr>
        <w:ind w:left="720" w:hanging="360"/>
      </w:pPr>
      <w:rPr>
        <w:rFonts w:ascii="Symbol" w:hAnsi="Symbol"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4C785D"/>
    <w:multiLevelType w:val="multilevel"/>
    <w:tmpl w:val="A83A6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ED2314"/>
    <w:multiLevelType w:val="hybridMultilevel"/>
    <w:tmpl w:val="F3C098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91321A3"/>
    <w:multiLevelType w:val="multilevel"/>
    <w:tmpl w:val="3A7E75E4"/>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7E834D56"/>
    <w:multiLevelType w:val="hybridMultilevel"/>
    <w:tmpl w:val="2ABCF3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6235D8"/>
    <w:multiLevelType w:val="hybridMultilevel"/>
    <w:tmpl w:val="AF805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31"/>
  </w:num>
  <w:num w:numId="4">
    <w:abstractNumId w:val="19"/>
  </w:num>
  <w:num w:numId="5">
    <w:abstractNumId w:val="16"/>
  </w:num>
  <w:num w:numId="6">
    <w:abstractNumId w:val="24"/>
  </w:num>
  <w:num w:numId="7">
    <w:abstractNumId w:val="34"/>
  </w:num>
  <w:num w:numId="8">
    <w:abstractNumId w:val="11"/>
  </w:num>
  <w:num w:numId="9">
    <w:abstractNumId w:val="1"/>
  </w:num>
  <w:num w:numId="10">
    <w:abstractNumId w:val="14"/>
  </w:num>
  <w:num w:numId="11">
    <w:abstractNumId w:val="29"/>
  </w:num>
  <w:num w:numId="12">
    <w:abstractNumId w:val="23"/>
  </w:num>
  <w:num w:numId="13">
    <w:abstractNumId w:val="32"/>
  </w:num>
  <w:num w:numId="14">
    <w:abstractNumId w:val="27"/>
  </w:num>
  <w:num w:numId="15">
    <w:abstractNumId w:val="35"/>
  </w:num>
  <w:num w:numId="16">
    <w:abstractNumId w:val="0"/>
  </w:num>
  <w:num w:numId="17">
    <w:abstractNumId w:val="9"/>
  </w:num>
  <w:num w:numId="18">
    <w:abstractNumId w:val="10"/>
  </w:num>
  <w:num w:numId="19">
    <w:abstractNumId w:val="17"/>
  </w:num>
  <w:num w:numId="20">
    <w:abstractNumId w:val="6"/>
  </w:num>
  <w:num w:numId="21">
    <w:abstractNumId w:val="2"/>
  </w:num>
  <w:num w:numId="22">
    <w:abstractNumId w:val="30"/>
  </w:num>
  <w:num w:numId="23">
    <w:abstractNumId w:val="12"/>
  </w:num>
  <w:num w:numId="24">
    <w:abstractNumId w:val="18"/>
  </w:num>
  <w:num w:numId="25">
    <w:abstractNumId w:val="7"/>
  </w:num>
  <w:num w:numId="26">
    <w:abstractNumId w:val="8"/>
  </w:num>
  <w:num w:numId="27">
    <w:abstractNumId w:val="33"/>
  </w:num>
  <w:num w:numId="28">
    <w:abstractNumId w:val="15"/>
  </w:num>
  <w:num w:numId="29">
    <w:abstractNumId w:val="3"/>
  </w:num>
  <w:num w:numId="30">
    <w:abstractNumId w:val="13"/>
  </w:num>
  <w:num w:numId="31">
    <w:abstractNumId w:val="20"/>
  </w:num>
  <w:num w:numId="32">
    <w:abstractNumId w:val="26"/>
  </w:num>
  <w:num w:numId="33">
    <w:abstractNumId w:val="4"/>
  </w:num>
  <w:num w:numId="34">
    <w:abstractNumId w:val="28"/>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73"/>
    <w:rsid w:val="000236A8"/>
    <w:rsid w:val="000513AB"/>
    <w:rsid w:val="00085D82"/>
    <w:rsid w:val="0009445F"/>
    <w:rsid w:val="000B3D9D"/>
    <w:rsid w:val="000B6495"/>
    <w:rsid w:val="000E5ADC"/>
    <w:rsid w:val="000F1455"/>
    <w:rsid w:val="0011158C"/>
    <w:rsid w:val="00180578"/>
    <w:rsid w:val="0018223F"/>
    <w:rsid w:val="0019287C"/>
    <w:rsid w:val="00194B9A"/>
    <w:rsid w:val="001F064D"/>
    <w:rsid w:val="001F3AEA"/>
    <w:rsid w:val="001F7416"/>
    <w:rsid w:val="00200BDF"/>
    <w:rsid w:val="00200CC8"/>
    <w:rsid w:val="00203391"/>
    <w:rsid w:val="002161B1"/>
    <w:rsid w:val="00224934"/>
    <w:rsid w:val="0025049D"/>
    <w:rsid w:val="002536FF"/>
    <w:rsid w:val="00253C00"/>
    <w:rsid w:val="002605B4"/>
    <w:rsid w:val="002627DF"/>
    <w:rsid w:val="002635AF"/>
    <w:rsid w:val="00272A6C"/>
    <w:rsid w:val="002B2D92"/>
    <w:rsid w:val="002C0EA9"/>
    <w:rsid w:val="002C5EF6"/>
    <w:rsid w:val="002E0DE1"/>
    <w:rsid w:val="002E50FD"/>
    <w:rsid w:val="002E795F"/>
    <w:rsid w:val="002F19AA"/>
    <w:rsid w:val="0030296C"/>
    <w:rsid w:val="00302C58"/>
    <w:rsid w:val="003152A0"/>
    <w:rsid w:val="003220AD"/>
    <w:rsid w:val="00334F32"/>
    <w:rsid w:val="003533AE"/>
    <w:rsid w:val="003647B3"/>
    <w:rsid w:val="00382730"/>
    <w:rsid w:val="00386F05"/>
    <w:rsid w:val="003915DE"/>
    <w:rsid w:val="003A6182"/>
    <w:rsid w:val="003A78A6"/>
    <w:rsid w:val="003C087B"/>
    <w:rsid w:val="003E5ABD"/>
    <w:rsid w:val="003F4806"/>
    <w:rsid w:val="003F6433"/>
    <w:rsid w:val="004212EF"/>
    <w:rsid w:val="0043457A"/>
    <w:rsid w:val="00443BB1"/>
    <w:rsid w:val="00457255"/>
    <w:rsid w:val="00490A44"/>
    <w:rsid w:val="004B554B"/>
    <w:rsid w:val="004B6A85"/>
    <w:rsid w:val="004D61F9"/>
    <w:rsid w:val="004D63D4"/>
    <w:rsid w:val="004E4EDE"/>
    <w:rsid w:val="004E5186"/>
    <w:rsid w:val="004E6D3B"/>
    <w:rsid w:val="00532660"/>
    <w:rsid w:val="00535155"/>
    <w:rsid w:val="00540B83"/>
    <w:rsid w:val="00563B70"/>
    <w:rsid w:val="0057367C"/>
    <w:rsid w:val="005A4EBD"/>
    <w:rsid w:val="005B38B9"/>
    <w:rsid w:val="005C05F8"/>
    <w:rsid w:val="005D0525"/>
    <w:rsid w:val="005E01DE"/>
    <w:rsid w:val="0060151B"/>
    <w:rsid w:val="0060161C"/>
    <w:rsid w:val="00611864"/>
    <w:rsid w:val="00657F6C"/>
    <w:rsid w:val="0067312D"/>
    <w:rsid w:val="00680405"/>
    <w:rsid w:val="006826CF"/>
    <w:rsid w:val="00694818"/>
    <w:rsid w:val="006B1C16"/>
    <w:rsid w:val="006E73E7"/>
    <w:rsid w:val="0071389F"/>
    <w:rsid w:val="007224C9"/>
    <w:rsid w:val="0073768B"/>
    <w:rsid w:val="00766174"/>
    <w:rsid w:val="007916FB"/>
    <w:rsid w:val="00794BAB"/>
    <w:rsid w:val="007A03DA"/>
    <w:rsid w:val="007A4676"/>
    <w:rsid w:val="007C0784"/>
    <w:rsid w:val="007D71D9"/>
    <w:rsid w:val="007F125C"/>
    <w:rsid w:val="00817027"/>
    <w:rsid w:val="00855B5F"/>
    <w:rsid w:val="008753F9"/>
    <w:rsid w:val="00892830"/>
    <w:rsid w:val="00894277"/>
    <w:rsid w:val="008B33E4"/>
    <w:rsid w:val="008C1C4B"/>
    <w:rsid w:val="008C2693"/>
    <w:rsid w:val="008C50D8"/>
    <w:rsid w:val="008E52F8"/>
    <w:rsid w:val="008F4FD9"/>
    <w:rsid w:val="008F6384"/>
    <w:rsid w:val="0090364B"/>
    <w:rsid w:val="009363FB"/>
    <w:rsid w:val="00946788"/>
    <w:rsid w:val="0095204E"/>
    <w:rsid w:val="00953137"/>
    <w:rsid w:val="0097054D"/>
    <w:rsid w:val="00977008"/>
    <w:rsid w:val="00990434"/>
    <w:rsid w:val="009B1AAE"/>
    <w:rsid w:val="009D2AD2"/>
    <w:rsid w:val="009D6F50"/>
    <w:rsid w:val="009F190D"/>
    <w:rsid w:val="00A10F73"/>
    <w:rsid w:val="00A12050"/>
    <w:rsid w:val="00A23D61"/>
    <w:rsid w:val="00A47F99"/>
    <w:rsid w:val="00A61861"/>
    <w:rsid w:val="00A72B03"/>
    <w:rsid w:val="00AD2F76"/>
    <w:rsid w:val="00AF1456"/>
    <w:rsid w:val="00AF6C93"/>
    <w:rsid w:val="00B40876"/>
    <w:rsid w:val="00B7198E"/>
    <w:rsid w:val="00B80A62"/>
    <w:rsid w:val="00B80FCE"/>
    <w:rsid w:val="00B871AA"/>
    <w:rsid w:val="00B95C0C"/>
    <w:rsid w:val="00BA3C0F"/>
    <w:rsid w:val="00BC0FF9"/>
    <w:rsid w:val="00C06E8F"/>
    <w:rsid w:val="00C220DA"/>
    <w:rsid w:val="00C2796F"/>
    <w:rsid w:val="00C80982"/>
    <w:rsid w:val="00C84F38"/>
    <w:rsid w:val="00CA7101"/>
    <w:rsid w:val="00CC63C7"/>
    <w:rsid w:val="00CC7C52"/>
    <w:rsid w:val="00CD34CB"/>
    <w:rsid w:val="00CD4F87"/>
    <w:rsid w:val="00CE122F"/>
    <w:rsid w:val="00CE6368"/>
    <w:rsid w:val="00CE7CBE"/>
    <w:rsid w:val="00D15638"/>
    <w:rsid w:val="00D43EE7"/>
    <w:rsid w:val="00D659A1"/>
    <w:rsid w:val="00D9626B"/>
    <w:rsid w:val="00DC728B"/>
    <w:rsid w:val="00DD4C07"/>
    <w:rsid w:val="00DF1B55"/>
    <w:rsid w:val="00E10D37"/>
    <w:rsid w:val="00E10E30"/>
    <w:rsid w:val="00E218A0"/>
    <w:rsid w:val="00E21F9F"/>
    <w:rsid w:val="00E2736A"/>
    <w:rsid w:val="00E32A55"/>
    <w:rsid w:val="00E36683"/>
    <w:rsid w:val="00E82EC9"/>
    <w:rsid w:val="00E862E2"/>
    <w:rsid w:val="00E8760A"/>
    <w:rsid w:val="00E87D45"/>
    <w:rsid w:val="00E971B6"/>
    <w:rsid w:val="00EC743B"/>
    <w:rsid w:val="00ED6B88"/>
    <w:rsid w:val="00EE25E3"/>
    <w:rsid w:val="00F31509"/>
    <w:rsid w:val="00F378E1"/>
    <w:rsid w:val="00F43341"/>
    <w:rsid w:val="00F43F15"/>
    <w:rsid w:val="00F75DA6"/>
    <w:rsid w:val="00F85E9B"/>
    <w:rsid w:val="00FC2EF1"/>
    <w:rsid w:val="00FE2BDD"/>
    <w:rsid w:val="00FF0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6A4A"/>
  <w15:docId w15:val="{07FD74D8-DBC3-4E94-9733-AF683D9E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55B5F"/>
  </w:style>
  <w:style w:type="paragraph" w:styleId="Balk1">
    <w:name w:val="heading 1"/>
    <w:basedOn w:val="Normal"/>
    <w:next w:val="Normal"/>
    <w:uiPriority w:val="9"/>
    <w:qFormat/>
    <w:rsid w:val="00855B5F"/>
    <w:pPr>
      <w:keepNext/>
      <w:keepLines/>
      <w:spacing w:before="120" w:after="120"/>
      <w:outlineLvl w:val="0"/>
    </w:pPr>
    <w:rPr>
      <w:rFonts w:ascii="Times New Roman" w:hAnsi="Times New Roman"/>
      <w:b/>
      <w:sz w:val="28"/>
      <w:szCs w:val="32"/>
    </w:rPr>
  </w:style>
  <w:style w:type="paragraph" w:styleId="Balk2">
    <w:name w:val="heading 2"/>
    <w:basedOn w:val="Normal"/>
    <w:next w:val="Normal"/>
    <w:uiPriority w:val="9"/>
    <w:qFormat/>
    <w:rsid w:val="00855B5F"/>
    <w:pPr>
      <w:keepNext/>
      <w:keepLines/>
      <w:spacing w:before="120" w:after="120" w:line="360" w:lineRule="auto"/>
      <w:outlineLvl w:val="1"/>
    </w:pPr>
    <w:rPr>
      <w:rFonts w:ascii="Times New Roman" w:hAnsi="Times New Roman"/>
      <w:b/>
      <w:sz w:val="24"/>
      <w:szCs w:val="26"/>
    </w:rPr>
  </w:style>
  <w:style w:type="paragraph" w:styleId="Balk3">
    <w:name w:val="heading 3"/>
    <w:basedOn w:val="Normal"/>
    <w:next w:val="Normal"/>
    <w:uiPriority w:val="9"/>
    <w:qFormat/>
    <w:rsid w:val="00855B5F"/>
    <w:pPr>
      <w:keepNext/>
      <w:keepLines/>
      <w:spacing w:before="120" w:after="120" w:line="360" w:lineRule="auto"/>
      <w:outlineLvl w:val="2"/>
    </w:pPr>
    <w:rPr>
      <w:rFonts w:ascii="Times New Roman" w:hAnsi="Times New Roman"/>
      <w:b/>
      <w:sz w:val="24"/>
      <w:szCs w:val="28"/>
    </w:rPr>
  </w:style>
  <w:style w:type="paragraph" w:styleId="Balk4">
    <w:name w:val="heading 4"/>
    <w:basedOn w:val="Normal"/>
    <w:next w:val="Normal"/>
    <w:uiPriority w:val="9"/>
    <w:semiHidden/>
    <w:qFormat/>
    <w:pPr>
      <w:keepNext/>
      <w:keepLines/>
      <w:spacing w:before="240" w:after="40"/>
      <w:outlineLvl w:val="3"/>
    </w:pPr>
    <w:rPr>
      <w:b/>
      <w:sz w:val="24"/>
      <w:szCs w:val="24"/>
    </w:rPr>
  </w:style>
  <w:style w:type="paragraph" w:styleId="Balk5">
    <w:name w:val="heading 5"/>
    <w:basedOn w:val="Normal"/>
    <w:next w:val="Normal"/>
    <w:uiPriority w:val="9"/>
    <w:semiHidden/>
    <w:qFormat/>
    <w:pPr>
      <w:keepNext/>
      <w:keepLines/>
      <w:spacing w:before="220" w:after="40"/>
      <w:outlineLvl w:val="4"/>
    </w:pPr>
    <w:rPr>
      <w:b/>
    </w:rPr>
  </w:style>
  <w:style w:type="paragraph" w:styleId="Balk6">
    <w:name w:val="heading 6"/>
    <w:basedOn w:val="Normal"/>
    <w:next w:val="Normal"/>
    <w:uiPriority w:val="9"/>
    <w:semiHidden/>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semiHidden/>
    <w:qFormat/>
    <w:pPr>
      <w:keepNext/>
      <w:keepLines/>
      <w:spacing w:before="480" w:after="120"/>
    </w:pPr>
    <w:rPr>
      <w:b/>
      <w:sz w:val="72"/>
      <w:szCs w:val="72"/>
    </w:rPr>
  </w:style>
  <w:style w:type="paragraph" w:styleId="Altyaz">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character" w:styleId="Kpr">
    <w:name w:val="Hyperlink"/>
    <w:basedOn w:val="VarsaylanParagrafYazTipi"/>
    <w:uiPriority w:val="99"/>
    <w:rsid w:val="00B7198E"/>
    <w:rPr>
      <w:color w:val="0000FF" w:themeColor="hyperlink"/>
      <w:u w:val="single"/>
    </w:rPr>
  </w:style>
  <w:style w:type="character" w:customStyle="1" w:styleId="zmlenmeyenBahsetme1">
    <w:name w:val="Çözümlenmeyen Bahsetme1"/>
    <w:basedOn w:val="VarsaylanParagrafYazTipi"/>
    <w:uiPriority w:val="99"/>
    <w:semiHidden/>
    <w:rsid w:val="00B7198E"/>
    <w:rPr>
      <w:color w:val="605E5C"/>
      <w:shd w:val="clear" w:color="auto" w:fill="E1DFDD"/>
    </w:rPr>
  </w:style>
  <w:style w:type="paragraph" w:styleId="NormalWeb">
    <w:name w:val="Normal (Web)"/>
    <w:basedOn w:val="Normal"/>
    <w:uiPriority w:val="99"/>
    <w:semiHidden/>
    <w:rsid w:val="00946788"/>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33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5049D"/>
    <w:pPr>
      <w:ind w:left="720"/>
      <w:contextualSpacing/>
    </w:pPr>
  </w:style>
  <w:style w:type="character" w:customStyle="1" w:styleId="zmlenmeyenBahsetme2">
    <w:name w:val="Çözümlenmeyen Bahsetme2"/>
    <w:basedOn w:val="VarsaylanParagrafYazTipi"/>
    <w:uiPriority w:val="99"/>
    <w:semiHidden/>
    <w:rsid w:val="004B554B"/>
    <w:rPr>
      <w:color w:val="605E5C"/>
      <w:shd w:val="clear" w:color="auto" w:fill="E1DFDD"/>
    </w:rPr>
  </w:style>
  <w:style w:type="table" w:customStyle="1" w:styleId="TabloKlavuzu1">
    <w:name w:val="Tablo Kılavuzu1"/>
    <w:basedOn w:val="NormalTablo"/>
    <w:next w:val="TabloKlavuzu"/>
    <w:uiPriority w:val="59"/>
    <w:rsid w:val="00A12050"/>
    <w:pPr>
      <w:spacing w:after="0" w:line="240" w:lineRule="auto"/>
    </w:pPr>
    <w:rPr>
      <w:rFonts w:asciiTheme="minorHAnsi" w:eastAsia="Times New Roma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12050"/>
    <w:pPr>
      <w:spacing w:after="0" w:line="240" w:lineRule="auto"/>
    </w:pPr>
    <w:rPr>
      <w:rFonts w:asciiTheme="minorHAnsi" w:eastAsia="Times New Roma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A12050"/>
    <w:pPr>
      <w:spacing w:after="0" w:line="240" w:lineRule="auto"/>
    </w:pPr>
    <w:rPr>
      <w:rFonts w:asciiTheme="minorHAnsi" w:eastAsia="Times New Roma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A1205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EC743B"/>
    <w:pPr>
      <w:spacing w:after="100"/>
    </w:pPr>
  </w:style>
  <w:style w:type="paragraph" w:styleId="T2">
    <w:name w:val="toc 2"/>
    <w:basedOn w:val="Normal"/>
    <w:next w:val="Normal"/>
    <w:autoRedefine/>
    <w:uiPriority w:val="39"/>
    <w:rsid w:val="00EC743B"/>
    <w:pPr>
      <w:spacing w:after="100"/>
      <w:ind w:left="220"/>
    </w:pPr>
  </w:style>
  <w:style w:type="numbering" w:customStyle="1" w:styleId="GeerliListe1">
    <w:name w:val="Geçerli Liste1"/>
    <w:uiPriority w:val="99"/>
    <w:rsid w:val="00A61861"/>
    <w:pPr>
      <w:numPr>
        <w:numId w:val="9"/>
      </w:numPr>
    </w:pPr>
  </w:style>
  <w:style w:type="numbering" w:customStyle="1" w:styleId="GeerliListe2">
    <w:name w:val="Geçerli Liste2"/>
    <w:uiPriority w:val="99"/>
    <w:rsid w:val="006826CF"/>
    <w:pPr>
      <w:numPr>
        <w:numId w:val="10"/>
      </w:numPr>
    </w:pPr>
  </w:style>
  <w:style w:type="character" w:customStyle="1" w:styleId="UnresolvedMention">
    <w:name w:val="Unresolved Mention"/>
    <w:basedOn w:val="VarsaylanParagrafYazTipi"/>
    <w:uiPriority w:val="99"/>
    <w:semiHidden/>
    <w:rsid w:val="00B40876"/>
    <w:rPr>
      <w:color w:val="605E5C"/>
      <w:shd w:val="clear" w:color="auto" w:fill="E1DFDD"/>
    </w:rPr>
  </w:style>
  <w:style w:type="paragraph" w:styleId="T3">
    <w:name w:val="toc 3"/>
    <w:basedOn w:val="Normal"/>
    <w:next w:val="Normal"/>
    <w:autoRedefine/>
    <w:uiPriority w:val="39"/>
    <w:rsid w:val="00200CC8"/>
    <w:pPr>
      <w:spacing w:after="100"/>
      <w:ind w:left="440"/>
    </w:pPr>
  </w:style>
  <w:style w:type="paragraph" w:styleId="ResimYazs">
    <w:name w:val="caption"/>
    <w:basedOn w:val="Normal"/>
    <w:next w:val="Normal"/>
    <w:uiPriority w:val="35"/>
    <w:unhideWhenUsed/>
    <w:qFormat/>
    <w:rsid w:val="003533AE"/>
    <w:pPr>
      <w:spacing w:after="200" w:line="240" w:lineRule="auto"/>
    </w:pPr>
    <w:rPr>
      <w:rFonts w:asciiTheme="minorHAnsi" w:eastAsiaTheme="minorHAnsi" w:hAnsiTheme="minorHAnsi" w:cstheme="minorBidi"/>
      <w:i/>
      <w:iCs/>
      <w:color w:val="1F497D" w:themeColor="text2"/>
      <w:sz w:val="18"/>
      <w:szCs w:val="18"/>
      <w:lang w:eastAsia="en-US"/>
    </w:rPr>
  </w:style>
  <w:style w:type="character" w:styleId="zlenenKpr">
    <w:name w:val="FollowedHyperlink"/>
    <w:basedOn w:val="VarsaylanParagrafYazTipi"/>
    <w:uiPriority w:val="99"/>
    <w:semiHidden/>
    <w:rsid w:val="00FF04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1188">
      <w:bodyDiv w:val="1"/>
      <w:marLeft w:val="0"/>
      <w:marRight w:val="0"/>
      <w:marTop w:val="0"/>
      <w:marBottom w:val="0"/>
      <w:divBdr>
        <w:top w:val="none" w:sz="0" w:space="0" w:color="auto"/>
        <w:left w:val="none" w:sz="0" w:space="0" w:color="auto"/>
        <w:bottom w:val="none" w:sz="0" w:space="0" w:color="auto"/>
        <w:right w:val="none" w:sz="0" w:space="0" w:color="auto"/>
      </w:divBdr>
    </w:div>
    <w:div w:id="241717427">
      <w:bodyDiv w:val="1"/>
      <w:marLeft w:val="0"/>
      <w:marRight w:val="0"/>
      <w:marTop w:val="0"/>
      <w:marBottom w:val="0"/>
      <w:divBdr>
        <w:top w:val="none" w:sz="0" w:space="0" w:color="auto"/>
        <w:left w:val="none" w:sz="0" w:space="0" w:color="auto"/>
        <w:bottom w:val="none" w:sz="0" w:space="0" w:color="auto"/>
        <w:right w:val="none" w:sz="0" w:space="0" w:color="auto"/>
      </w:divBdr>
    </w:div>
    <w:div w:id="282158497">
      <w:bodyDiv w:val="1"/>
      <w:marLeft w:val="0"/>
      <w:marRight w:val="0"/>
      <w:marTop w:val="0"/>
      <w:marBottom w:val="0"/>
      <w:divBdr>
        <w:top w:val="none" w:sz="0" w:space="0" w:color="auto"/>
        <w:left w:val="none" w:sz="0" w:space="0" w:color="auto"/>
        <w:bottom w:val="none" w:sz="0" w:space="0" w:color="auto"/>
        <w:right w:val="none" w:sz="0" w:space="0" w:color="auto"/>
      </w:divBdr>
    </w:div>
    <w:div w:id="287129434">
      <w:bodyDiv w:val="1"/>
      <w:marLeft w:val="0"/>
      <w:marRight w:val="0"/>
      <w:marTop w:val="0"/>
      <w:marBottom w:val="0"/>
      <w:divBdr>
        <w:top w:val="none" w:sz="0" w:space="0" w:color="auto"/>
        <w:left w:val="none" w:sz="0" w:space="0" w:color="auto"/>
        <w:bottom w:val="none" w:sz="0" w:space="0" w:color="auto"/>
        <w:right w:val="none" w:sz="0" w:space="0" w:color="auto"/>
      </w:divBdr>
    </w:div>
    <w:div w:id="364328299">
      <w:bodyDiv w:val="1"/>
      <w:marLeft w:val="0"/>
      <w:marRight w:val="0"/>
      <w:marTop w:val="0"/>
      <w:marBottom w:val="0"/>
      <w:divBdr>
        <w:top w:val="none" w:sz="0" w:space="0" w:color="auto"/>
        <w:left w:val="none" w:sz="0" w:space="0" w:color="auto"/>
        <w:bottom w:val="none" w:sz="0" w:space="0" w:color="auto"/>
        <w:right w:val="none" w:sz="0" w:space="0" w:color="auto"/>
      </w:divBdr>
    </w:div>
    <w:div w:id="373120366">
      <w:bodyDiv w:val="1"/>
      <w:marLeft w:val="0"/>
      <w:marRight w:val="0"/>
      <w:marTop w:val="0"/>
      <w:marBottom w:val="0"/>
      <w:divBdr>
        <w:top w:val="none" w:sz="0" w:space="0" w:color="auto"/>
        <w:left w:val="none" w:sz="0" w:space="0" w:color="auto"/>
        <w:bottom w:val="none" w:sz="0" w:space="0" w:color="auto"/>
        <w:right w:val="none" w:sz="0" w:space="0" w:color="auto"/>
      </w:divBdr>
    </w:div>
    <w:div w:id="548028808">
      <w:bodyDiv w:val="1"/>
      <w:marLeft w:val="0"/>
      <w:marRight w:val="0"/>
      <w:marTop w:val="0"/>
      <w:marBottom w:val="0"/>
      <w:divBdr>
        <w:top w:val="none" w:sz="0" w:space="0" w:color="auto"/>
        <w:left w:val="none" w:sz="0" w:space="0" w:color="auto"/>
        <w:bottom w:val="none" w:sz="0" w:space="0" w:color="auto"/>
        <w:right w:val="none" w:sz="0" w:space="0" w:color="auto"/>
      </w:divBdr>
    </w:div>
    <w:div w:id="824396127">
      <w:bodyDiv w:val="1"/>
      <w:marLeft w:val="0"/>
      <w:marRight w:val="0"/>
      <w:marTop w:val="0"/>
      <w:marBottom w:val="0"/>
      <w:divBdr>
        <w:top w:val="none" w:sz="0" w:space="0" w:color="auto"/>
        <w:left w:val="none" w:sz="0" w:space="0" w:color="auto"/>
        <w:bottom w:val="none" w:sz="0" w:space="0" w:color="auto"/>
        <w:right w:val="none" w:sz="0" w:space="0" w:color="auto"/>
      </w:divBdr>
    </w:div>
    <w:div w:id="1493915334">
      <w:bodyDiv w:val="1"/>
      <w:marLeft w:val="0"/>
      <w:marRight w:val="0"/>
      <w:marTop w:val="0"/>
      <w:marBottom w:val="0"/>
      <w:divBdr>
        <w:top w:val="none" w:sz="0" w:space="0" w:color="auto"/>
        <w:left w:val="none" w:sz="0" w:space="0" w:color="auto"/>
        <w:bottom w:val="none" w:sz="0" w:space="0" w:color="auto"/>
        <w:right w:val="none" w:sz="0" w:space="0" w:color="auto"/>
      </w:divBdr>
    </w:div>
    <w:div w:id="1507671173">
      <w:bodyDiv w:val="1"/>
      <w:marLeft w:val="0"/>
      <w:marRight w:val="0"/>
      <w:marTop w:val="0"/>
      <w:marBottom w:val="0"/>
      <w:divBdr>
        <w:top w:val="none" w:sz="0" w:space="0" w:color="auto"/>
        <w:left w:val="none" w:sz="0" w:space="0" w:color="auto"/>
        <w:bottom w:val="none" w:sz="0" w:space="0" w:color="auto"/>
        <w:right w:val="none" w:sz="0" w:space="0" w:color="auto"/>
      </w:divBdr>
    </w:div>
    <w:div w:id="1654603796">
      <w:bodyDiv w:val="1"/>
      <w:marLeft w:val="0"/>
      <w:marRight w:val="0"/>
      <w:marTop w:val="0"/>
      <w:marBottom w:val="0"/>
      <w:divBdr>
        <w:top w:val="none" w:sz="0" w:space="0" w:color="auto"/>
        <w:left w:val="none" w:sz="0" w:space="0" w:color="auto"/>
        <w:bottom w:val="none" w:sz="0" w:space="0" w:color="auto"/>
        <w:right w:val="none" w:sz="0" w:space="0" w:color="auto"/>
      </w:divBdr>
    </w:div>
    <w:div w:id="1697462162">
      <w:bodyDiv w:val="1"/>
      <w:marLeft w:val="0"/>
      <w:marRight w:val="0"/>
      <w:marTop w:val="0"/>
      <w:marBottom w:val="0"/>
      <w:divBdr>
        <w:top w:val="none" w:sz="0" w:space="0" w:color="auto"/>
        <w:left w:val="none" w:sz="0" w:space="0" w:color="auto"/>
        <w:bottom w:val="none" w:sz="0" w:space="0" w:color="auto"/>
        <w:right w:val="none" w:sz="0" w:space="0" w:color="auto"/>
      </w:divBdr>
    </w:div>
    <w:div w:id="1716543356">
      <w:bodyDiv w:val="1"/>
      <w:marLeft w:val="0"/>
      <w:marRight w:val="0"/>
      <w:marTop w:val="0"/>
      <w:marBottom w:val="0"/>
      <w:divBdr>
        <w:top w:val="none" w:sz="0" w:space="0" w:color="auto"/>
        <w:left w:val="none" w:sz="0" w:space="0" w:color="auto"/>
        <w:bottom w:val="none" w:sz="0" w:space="0" w:color="auto"/>
        <w:right w:val="none" w:sz="0" w:space="0" w:color="auto"/>
      </w:divBdr>
    </w:div>
    <w:div w:id="1906522805">
      <w:bodyDiv w:val="1"/>
      <w:marLeft w:val="0"/>
      <w:marRight w:val="0"/>
      <w:marTop w:val="0"/>
      <w:marBottom w:val="0"/>
      <w:divBdr>
        <w:top w:val="none" w:sz="0" w:space="0" w:color="auto"/>
        <w:left w:val="none" w:sz="0" w:space="0" w:color="auto"/>
        <w:bottom w:val="none" w:sz="0" w:space="0" w:color="auto"/>
        <w:right w:val="none" w:sz="0" w:space="0" w:color="auto"/>
      </w:divBdr>
    </w:div>
    <w:div w:id="1957910297">
      <w:bodyDiv w:val="1"/>
      <w:marLeft w:val="0"/>
      <w:marRight w:val="0"/>
      <w:marTop w:val="0"/>
      <w:marBottom w:val="0"/>
      <w:divBdr>
        <w:top w:val="none" w:sz="0" w:space="0" w:color="auto"/>
        <w:left w:val="none" w:sz="0" w:space="0" w:color="auto"/>
        <w:bottom w:val="none" w:sz="0" w:space="0" w:color="auto"/>
        <w:right w:val="none" w:sz="0" w:space="0" w:color="auto"/>
      </w:divBdr>
    </w:div>
    <w:div w:id="1975285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katlas.yok.gov.tr/netler-onlisans-tablo.php?b=30040" TargetMode="External"/><Relationship Id="rId18" Type="http://schemas.openxmlformats.org/officeDocument/2006/relationships/hyperlink" Target="https://demircimyo.mcbu.edu.tr/akademik/bolumakademikdanismanlikkomisyonu.36369.tr.html" TargetMode="External"/><Relationship Id="rId26" Type="http://schemas.openxmlformats.org/officeDocument/2006/relationships/hyperlink" Target="https://mezunbilgisistemi.mcbu.edu.tr/" TargetMode="External"/><Relationship Id="rId39" Type="http://schemas.openxmlformats.org/officeDocument/2006/relationships/hyperlink" Target="https://demircimyo.mcbu.edu.tr/demirci-myo/faaliyet-raporu.25840.tr.html" TargetMode="External"/><Relationship Id="rId3" Type="http://schemas.openxmlformats.org/officeDocument/2006/relationships/styles" Target="styles.xml"/><Relationship Id="rId21" Type="http://schemas.openxmlformats.org/officeDocument/2006/relationships/hyperlink" Target="https://ogrenciisleri.mcbu.edu.tr/db_images/file/Mevzuat/MCB%C3%9C%20Diploma%20y%C3%B6nergesi.pdf" TargetMode="External"/><Relationship Id="rId34" Type="http://schemas.openxmlformats.org/officeDocument/2006/relationships/image" Target="media/image9.tmp"/><Relationship Id="rId42" Type="http://schemas.openxmlformats.org/officeDocument/2006/relationships/hyperlink" Target="https://kutuphane.mcbu.edu.tr/" TargetMode="External"/><Relationship Id="rId47" Type="http://schemas.openxmlformats.org/officeDocument/2006/relationships/hyperlink" Target="https://demircimyo.mcbu.edu.tr/demirci-myo/idari-personel.1889.tr.html" TargetMode="External"/><Relationship Id="rId50" Type="http://schemas.openxmlformats.org/officeDocument/2006/relationships/hyperlink" Target="https://demircimyo.mcbu.edu.tr/akademik/kaliteakrkomisyonuyeleri2022.58357.tr.html" TargetMode="Externa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hyperlink" Target="https://ogrenciisleri.mcbu.edu.tr/db_images/file/Y%C3%B6nergeler/MCBU-Danismanlik_Yonerge_Sent_Kb.pdf" TargetMode="External"/><Relationship Id="rId25" Type="http://schemas.openxmlformats.org/officeDocument/2006/relationships/hyperlink" Target="https://docs.google.com/forms/d/e/1FAIpQLSckzj44W_K19PIdIE8c0yOa7MOZwof_5zVrRke8AVxRyvhmJw/viewform" TargetMode="External"/><Relationship Id="rId33" Type="http://schemas.openxmlformats.org/officeDocument/2006/relationships/image" Target="media/image8.tmp"/><Relationship Id="rId38" Type="http://schemas.openxmlformats.org/officeDocument/2006/relationships/hyperlink" Target="https://www.mcbu.edu.tr/FileArchive/File-2685-JNJV020420201359.pdf" TargetMode="External"/><Relationship Id="rId46" Type="http://schemas.openxmlformats.org/officeDocument/2006/relationships/hyperlink" Target="https://demircimyo.mcbu.edu.tr/demirci-myo/faaliyet-raporu.25840.tr.html" TargetMode="External"/><Relationship Id="rId2" Type="http://schemas.openxmlformats.org/officeDocument/2006/relationships/numbering" Target="numbering.xml"/><Relationship Id="rId16" Type="http://schemas.openxmlformats.org/officeDocument/2006/relationships/hyperlink" Target="https://app.int.cbu.edu.tr/tr/euc-agreements/list" TargetMode="External"/><Relationship Id="rId20" Type="http://schemas.openxmlformats.org/officeDocument/2006/relationships/hyperlink" Target="https://demircimyo.mcbu.edu.tr/oryantasyon2023.61966.tr.html" TargetMode="External"/><Relationship Id="rId29" Type="http://schemas.openxmlformats.org/officeDocument/2006/relationships/image" Target="media/image4.tmp"/><Relationship Id="rId41" Type="http://schemas.openxmlformats.org/officeDocument/2006/relationships/hyperlink" Target="https://demircimyo.mcbu.edu.tr/demirci-myo/faaliyet-raporu.25840.t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leserkarakaya76@gmail.com" TargetMode="External"/><Relationship Id="rId24" Type="http://schemas.openxmlformats.org/officeDocument/2006/relationships/hyperlink" Target="https://ogrenciisleri.mcbu.edu.tr/db_images/file/Mevzuat/%C3%96%C4%9Fretim%20Plan%C4%B1%20Olu%C5%9Fturma%20%C4%B0%C5%9F%20Ak%C4%B1%C5%9F%C4%B1.pdf" TargetMode="External"/><Relationship Id="rId32" Type="http://schemas.openxmlformats.org/officeDocument/2006/relationships/image" Target="media/image7.tmp"/><Relationship Id="rId37" Type="http://schemas.openxmlformats.org/officeDocument/2006/relationships/hyperlink" Target="https://www.mevzuat.gov.tr/mevzuat?MevzuatNo=28947&amp;MevzuatTur=7&amp;MevzuatTertip=5" TargetMode="External"/><Relationship Id="rId40" Type="http://schemas.openxmlformats.org/officeDocument/2006/relationships/hyperlink" Target="https://demircimyo.mcbu.edu.tr/demirci-myo/faaliyet-raporu.25840.tr.html" TargetMode="External"/><Relationship Id="rId45" Type="http://schemas.openxmlformats.org/officeDocument/2006/relationships/hyperlink" Target="https://engelsiz.mcbu.edu.tr/db_images/site_501/file/Kilavuzlar/EngelsizMCBUKilavuz.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katlas.yok.gov.tr/onlisans-program.php?b=30040" TargetMode="External"/><Relationship Id="rId23" Type="http://schemas.openxmlformats.org/officeDocument/2006/relationships/hyperlink" Target="https://demircimyo.mcbu.edu.tr/344---muhasebe-ve-vergi-bolumu/muhasebe---vergi.1894.tr.html" TargetMode="External"/><Relationship Id="rId28" Type="http://schemas.openxmlformats.org/officeDocument/2006/relationships/image" Target="media/image3.png"/><Relationship Id="rId36" Type="http://schemas.openxmlformats.org/officeDocument/2006/relationships/hyperlink" Target="https://demircimyo.mcbu.edu.tr/akademik/akademik-personel.1890.tr.html" TargetMode="External"/><Relationship Id="rId49" Type="http://schemas.openxmlformats.org/officeDocument/2006/relationships/hyperlink" Target="https://demircimyo.mcbu.edu.tr/akademik/bolumakademikdanismanlikkomisyonu.36369.tr.html" TargetMode="External"/><Relationship Id="rId10" Type="http://schemas.openxmlformats.org/officeDocument/2006/relationships/hyperlink" Target="mailto:mehmet.evrensel@cbu.edu.tr" TargetMode="External"/><Relationship Id="rId19" Type="http://schemas.openxmlformats.org/officeDocument/2006/relationships/hyperlink" Target="https://demircimyo.mcbu.edu.tr/akademik/akademik-danismanlik.23167.tr.html" TargetMode="External"/><Relationship Id="rId31" Type="http://schemas.openxmlformats.org/officeDocument/2006/relationships/image" Target="media/image6.tmp"/><Relationship Id="rId44" Type="http://schemas.openxmlformats.org/officeDocument/2006/relationships/hyperlink" Target="https://engelsiz.mcbu.edu.t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uldeniz.karadag@cbu.edu.tr" TargetMode="External"/><Relationship Id="rId14" Type="http://schemas.openxmlformats.org/officeDocument/2006/relationships/hyperlink" Target="https://yokatlas.yok.gov.tr/tercih-sihirbazi-t3-tablo.php?p=tyt" TargetMode="External"/><Relationship Id="rId22" Type="http://schemas.openxmlformats.org/officeDocument/2006/relationships/hyperlink" Target="https://demircimyo.mcbu.edu.tr/344---muhasebe-ve-vergi-bolumu/muhasebe---vergi.1894.tr.html" TargetMode="External"/><Relationship Id="rId27" Type="http://schemas.openxmlformats.org/officeDocument/2006/relationships/image" Target="media/image2.tmp"/><Relationship Id="rId30" Type="http://schemas.openxmlformats.org/officeDocument/2006/relationships/image" Target="media/image5.tmp"/><Relationship Id="rId35" Type="http://schemas.openxmlformats.org/officeDocument/2006/relationships/image" Target="media/image10.tmp"/><Relationship Id="rId43" Type="http://schemas.openxmlformats.org/officeDocument/2006/relationships/hyperlink" Target="https://demircimyo.mcbu.edu.tr/demirci-myo/faaliyet-raporu.25840.tr.html" TargetMode="External"/><Relationship Id="rId48" Type="http://schemas.openxmlformats.org/officeDocument/2006/relationships/hyperlink" Target="https://demircimyo.mcbu.edu.tr/demirci-myo/organizasyon-semasi.1886.tr.html" TargetMode="External"/><Relationship Id="rId8" Type="http://schemas.openxmlformats.org/officeDocument/2006/relationships/footer" Target="footer1.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961FA-5A44-43EC-9AD0-EED1FE0D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6918</Words>
  <Characters>39435</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DD</cp:lastModifiedBy>
  <cp:revision>4</cp:revision>
  <dcterms:created xsi:type="dcterms:W3CDTF">2024-11-21T08:58:00Z</dcterms:created>
  <dcterms:modified xsi:type="dcterms:W3CDTF">2025-02-20T11:57:00Z</dcterms:modified>
</cp:coreProperties>
</file>